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6" w:type="dxa"/>
        <w:tblInd w:w="-142" w:type="dxa"/>
        <w:tblLook w:val="01E0" w:firstRow="1" w:lastRow="1" w:firstColumn="1" w:lastColumn="1" w:noHBand="0" w:noVBand="0"/>
      </w:tblPr>
      <w:tblGrid>
        <w:gridCol w:w="7797"/>
        <w:gridCol w:w="6379"/>
      </w:tblGrid>
      <w:tr w:rsidR="002A04FF" w:rsidRPr="00DC0CDF" w14:paraId="160F3397" w14:textId="77777777" w:rsidTr="00D02A15">
        <w:tc>
          <w:tcPr>
            <w:tcW w:w="7797" w:type="dxa"/>
          </w:tcPr>
          <w:p w14:paraId="5FCFC533" w14:textId="77777777" w:rsidR="002A04FF" w:rsidRPr="00DC0CDF" w:rsidRDefault="002A04FF" w:rsidP="00DF1198">
            <w:pPr>
              <w:jc w:val="center"/>
              <w:rPr>
                <w:color w:val="000000"/>
                <w:sz w:val="26"/>
                <w:szCs w:val="26"/>
              </w:rPr>
            </w:pPr>
            <w:r w:rsidRPr="00DC0CDF">
              <w:rPr>
                <w:color w:val="000000"/>
                <w:sz w:val="26"/>
                <w:szCs w:val="26"/>
              </w:rPr>
              <w:t xml:space="preserve">UBND </w:t>
            </w:r>
            <w:r>
              <w:rPr>
                <w:color w:val="000000"/>
                <w:sz w:val="26"/>
                <w:szCs w:val="26"/>
              </w:rPr>
              <w:t>TP.</w:t>
            </w:r>
            <w:r w:rsidRPr="00DC0CDF">
              <w:rPr>
                <w:color w:val="000000"/>
                <w:sz w:val="26"/>
                <w:szCs w:val="26"/>
              </w:rPr>
              <w:t xml:space="preserve"> CẦN THƠ</w:t>
            </w:r>
          </w:p>
          <w:p w14:paraId="40CD137D" w14:textId="77777777" w:rsidR="002A04FF" w:rsidRPr="00DC0CDF" w:rsidRDefault="002A04FF" w:rsidP="00DF1198">
            <w:pPr>
              <w:spacing w:after="120"/>
              <w:ind w:left="-57" w:right="-57"/>
              <w:jc w:val="center"/>
              <w:rPr>
                <w:color w:val="000000"/>
                <w:sz w:val="26"/>
                <w:szCs w:val="26"/>
              </w:rPr>
            </w:pPr>
            <w:r w:rsidRPr="00DC0CDF">
              <w:rPr>
                <w:noProof/>
                <w:color w:val="000000"/>
                <w:sz w:val="26"/>
                <w:szCs w:val="26"/>
              </w:rPr>
              <mc:AlternateContent>
                <mc:Choice Requires="wps">
                  <w:drawing>
                    <wp:anchor distT="0" distB="0" distL="114300" distR="114300" simplePos="0" relativeHeight="251659264" behindDoc="0" locked="0" layoutInCell="1" allowOverlap="1" wp14:anchorId="603AF1BC" wp14:editId="36E4642C">
                      <wp:simplePos x="0" y="0"/>
                      <wp:positionH relativeFrom="column">
                        <wp:posOffset>2099945</wp:posOffset>
                      </wp:positionH>
                      <wp:positionV relativeFrom="paragraph">
                        <wp:posOffset>203200</wp:posOffset>
                      </wp:positionV>
                      <wp:extent cx="1143000" cy="0"/>
                      <wp:effectExtent l="0" t="0" r="0" b="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C3A22CC" id="_x0000_t32" coordsize="21600,21600" o:spt="32" o:oned="t" path="m,l21600,21600e" filled="f">
                      <v:path arrowok="t" fillok="f" o:connecttype="none"/>
                      <o:lock v:ext="edit" shapetype="t"/>
                    </v:shapetype>
                    <v:shape id="AutoShape 37" o:spid="_x0000_s1026" type="#_x0000_t32" style="position:absolute;margin-left:165.35pt;margin-top:16pt;width:90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QH3QEAAAUEAAAOAAAAZHJzL2Uyb0RvYy54bWysU8Fu1DAQvSPxD1bubJKCEIo228MWuBRY&#10;0cLda48Tq47Hst1N8vd4nN20AoQQ4mLZnnnP896Mt9fTYNgJfNBo26LeVAUDK1Bq27XFt/sPr94V&#10;LERuJTdooS1mCMX17uWL7egauMIejQTPEokNzejaoo/RNWUZRA8DDxt0YFNQoR94TEffldLzMbEP&#10;pryqqrfliF46jwJCSLc3S7DYZX6lQMQvSgWIzLRFqi3m1ef1SGu52/Km89z1WpzL4P9QxcC1TY+u&#10;VDc8cvbo9S9UgxYeA6q4ETiUqJQWkDUkNXX1k5q7njvIWpI5wa02hf9HKz6f9vbgqXQx2Tt3i+Ih&#10;MIv7ntsOcgH3s0uNq8mqcnShWSF0CO7g2XH8hDLl8MeI2YVJ+YEpo913AhJ5UsqmbPu82g5TZCJd&#10;1vWb11WVuiMusZI3REFA50P8CDgw2rRFiJ7rro97tDY1F/1Cz0+3IVKBTwACG0trD1y+tzK3OnJt&#10;ln1KpXCWRCpoZJKeOBtYoF9BMS2pvqwgjyTsjWcnnoZJPiyOEEvKJIjSxqyg6s+gcy7BII/p3wLX&#10;7Pwi2rgCB23R/+7VOF1KVUv+RfWilWQfUc4Hf+lwmrVs5flf0DA/P2f40+/d/QAAAP//AwBQSwME&#10;FAAGAAgAAAAhAEsTF/jcAAAACQEAAA8AAABkcnMvZG93bnJldi54bWxMj0FPwzAMhe9I/IfISNxY&#10;uo0y1DWdEBIHxAEx2N1rsrbQOFGSdoVfjycO42Y/Pz1/r9xMthejCbFzpGA+y0AYqp3uqFHw8f50&#10;cw8iJiSNvSOj4NtE2FSXFyUW2h3pzYzb1AgOoViggjYlX0gZ69ZYjDPnDfHt4ILFxGtopA545HDb&#10;y0WW3UmLHfGHFr15bE39tR2sgl30u0//mv+sbmMnXzA8j0Pulbq+mh7WIJKZ0tkMJ3xGh4qZ9m4g&#10;HUWvYLnMVmzlYcGd2JDPT8L+T5BVKf83qH4BAAD//wMAUEsBAi0AFAAGAAgAAAAhALaDOJL+AAAA&#10;4QEAABMAAAAAAAAAAAAAAAAAAAAAAFtDb250ZW50X1R5cGVzXS54bWxQSwECLQAUAAYACAAAACEA&#10;OP0h/9YAAACUAQAACwAAAAAAAAAAAAAAAAAvAQAAX3JlbHMvLnJlbHNQSwECLQAUAAYACAAAACEA&#10;DoRUB90BAAAFBAAADgAAAAAAAAAAAAAAAAAuAgAAZHJzL2Uyb0RvYy54bWxQSwECLQAUAAYACAAA&#10;ACEASxMX+NwAAAAJAQAADwAAAAAAAAAAAAAAAAA3BAAAZHJzL2Rvd25yZXYueG1sUEsFBgAAAAAE&#10;AAQA8wAAAEAFAAAAAA==&#10;" strokecolor="black [3200]" strokeweight=".5pt">
                      <v:stroke joinstyle="miter"/>
                    </v:shape>
                  </w:pict>
                </mc:Fallback>
              </mc:AlternateContent>
            </w:r>
            <w:r w:rsidRPr="00DC0CDF">
              <w:rPr>
                <w:b/>
                <w:color w:val="000000"/>
                <w:sz w:val="26"/>
                <w:szCs w:val="26"/>
              </w:rPr>
              <w:t xml:space="preserve">SỞ </w:t>
            </w:r>
            <w:r>
              <w:rPr>
                <w:b/>
                <w:color w:val="000000"/>
                <w:sz w:val="26"/>
                <w:szCs w:val="26"/>
              </w:rPr>
              <w:t>KHOA HỌC VÀ CÔNG NGHỆ</w:t>
            </w:r>
          </w:p>
        </w:tc>
        <w:tc>
          <w:tcPr>
            <w:tcW w:w="6379" w:type="dxa"/>
          </w:tcPr>
          <w:p w14:paraId="167173B6" w14:textId="77777777" w:rsidR="002A04FF" w:rsidRPr="007A24F5" w:rsidRDefault="002A04FF" w:rsidP="00DF1198">
            <w:pPr>
              <w:ind w:left="-113" w:right="-113"/>
              <w:jc w:val="center"/>
              <w:rPr>
                <w:b/>
                <w:color w:val="000000"/>
                <w:spacing w:val="-12"/>
                <w:sz w:val="26"/>
                <w:szCs w:val="26"/>
              </w:rPr>
            </w:pPr>
            <w:r w:rsidRPr="007A24F5">
              <w:rPr>
                <w:b/>
                <w:color w:val="000000"/>
                <w:spacing w:val="-12"/>
                <w:sz w:val="26"/>
                <w:szCs w:val="26"/>
              </w:rPr>
              <w:t>CỘNG HÒA XÃ HỘI CHỦ NGHĨA VIỆT NAM</w:t>
            </w:r>
          </w:p>
          <w:p w14:paraId="1970C3AB" w14:textId="77777777" w:rsidR="002A04FF" w:rsidRPr="00DC0CDF" w:rsidRDefault="002A04FF" w:rsidP="00DF1198">
            <w:pPr>
              <w:spacing w:after="120"/>
              <w:jc w:val="center"/>
              <w:rPr>
                <w:color w:val="000000"/>
                <w:sz w:val="26"/>
                <w:szCs w:val="26"/>
              </w:rPr>
            </w:pPr>
            <w:r>
              <w:rPr>
                <w:b/>
                <w:noProof/>
                <w:color w:val="000000"/>
                <w:sz w:val="28"/>
                <w:szCs w:val="28"/>
              </w:rPr>
              <mc:AlternateContent>
                <mc:Choice Requires="wps">
                  <w:drawing>
                    <wp:anchor distT="0" distB="0" distL="114300" distR="114300" simplePos="0" relativeHeight="251660288" behindDoc="0" locked="0" layoutInCell="1" allowOverlap="1" wp14:anchorId="71A130EB" wp14:editId="38490688">
                      <wp:simplePos x="0" y="0"/>
                      <wp:positionH relativeFrom="column">
                        <wp:posOffset>924560</wp:posOffset>
                      </wp:positionH>
                      <wp:positionV relativeFrom="paragraph">
                        <wp:posOffset>233045</wp:posOffset>
                      </wp:positionV>
                      <wp:extent cx="2162175" cy="0"/>
                      <wp:effectExtent l="0" t="0" r="0" b="0"/>
                      <wp:wrapNone/>
                      <wp:docPr id="633344736"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9F46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8pt,18.35pt" to="243.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X8RKgd0AAAAJAQAADwAAAGRycy9kb3ducmV2LnhtbEyPwU7DMAyG70i8Q2QkbizdGGXqmk7TJIS4&#10;INaxe9ZkaSFxqiTtyttjxAGOv/3p9+dyMznLRh1i51HAfJYB09h41aER8H54ulsBi0miktajFvCl&#10;I2yq66tSFspfcK/HOhlGJRgLKaBNqS84j02rnYwz32uk3dkHJxPFYLgK8kLlzvJFluXcyQ7pQit7&#10;vWt181kPToB9CePR7Mw2Ds/7vP54Oy9eD6MQtzfTdg0s6Sn9wfCjT+pQkdPJD6gis5SXDzmhAu7z&#10;R2AELFf5HNjpd8Crkv//oPoGAAD//wMAUEsBAi0AFAAGAAgAAAAhALaDOJL+AAAA4QEAABMAAAAA&#10;AAAAAAAAAAAAAAAAAFtDb250ZW50X1R5cGVzXS54bWxQSwECLQAUAAYACAAAACEAOP0h/9YAAACU&#10;AQAACwAAAAAAAAAAAAAAAAAvAQAAX3JlbHMvLnJlbHNQSwECLQAUAAYACAAAACEA+UBO65oBAACI&#10;AwAADgAAAAAAAAAAAAAAAAAuAgAAZHJzL2Uyb0RvYy54bWxQSwECLQAUAAYACAAAACEAX8RKgd0A&#10;AAAJAQAADwAAAAAAAAAAAAAAAAD0AwAAZHJzL2Rvd25yZXYueG1sUEsFBgAAAAAEAAQA8wAAAP4E&#10;AAAAAA==&#10;" strokecolor="black [3200]" strokeweight=".5pt">
                      <v:stroke joinstyle="miter"/>
                    </v:line>
                  </w:pict>
                </mc:Fallback>
              </mc:AlternateContent>
            </w:r>
            <w:r w:rsidRPr="00DC0CDF">
              <w:rPr>
                <w:b/>
                <w:color w:val="000000"/>
                <w:sz w:val="28"/>
                <w:szCs w:val="28"/>
              </w:rPr>
              <w:t xml:space="preserve">  Độc lập - Tự do - Hạnh phúc</w:t>
            </w:r>
          </w:p>
        </w:tc>
      </w:tr>
      <w:tr w:rsidR="00341818" w:rsidRPr="00DC0CDF" w14:paraId="51F56CA8" w14:textId="77777777" w:rsidTr="00D02A15">
        <w:tc>
          <w:tcPr>
            <w:tcW w:w="7797" w:type="dxa"/>
          </w:tcPr>
          <w:p w14:paraId="07D0B964" w14:textId="77777777" w:rsidR="00341818" w:rsidRPr="00DC0CDF" w:rsidRDefault="00341818" w:rsidP="00DF1198">
            <w:pPr>
              <w:jc w:val="center"/>
              <w:rPr>
                <w:color w:val="000000"/>
                <w:sz w:val="26"/>
                <w:szCs w:val="26"/>
              </w:rPr>
            </w:pPr>
          </w:p>
        </w:tc>
        <w:tc>
          <w:tcPr>
            <w:tcW w:w="6379" w:type="dxa"/>
          </w:tcPr>
          <w:p w14:paraId="6D64E015" w14:textId="500051C6" w:rsidR="00341818" w:rsidRPr="00341818" w:rsidRDefault="00341818" w:rsidP="00DF1198">
            <w:pPr>
              <w:ind w:left="-113" w:right="-113"/>
              <w:jc w:val="center"/>
              <w:rPr>
                <w:bCs/>
                <w:i/>
                <w:iCs/>
                <w:color w:val="000000"/>
                <w:spacing w:val="-12"/>
                <w:sz w:val="26"/>
                <w:szCs w:val="26"/>
              </w:rPr>
            </w:pPr>
            <w:r w:rsidRPr="00341818">
              <w:rPr>
                <w:bCs/>
                <w:i/>
                <w:iCs/>
                <w:color w:val="000000"/>
                <w:spacing w:val="-12"/>
                <w:sz w:val="26"/>
                <w:szCs w:val="26"/>
              </w:rPr>
              <w:t>Cần Thơ, ngày       tháng 12 năm 2025</w:t>
            </w:r>
          </w:p>
        </w:tc>
      </w:tr>
    </w:tbl>
    <w:p w14:paraId="4A740424" w14:textId="77777777" w:rsidR="002A04FF" w:rsidRDefault="002A04FF" w:rsidP="00321022">
      <w:pPr>
        <w:jc w:val="center"/>
        <w:rPr>
          <w:b/>
          <w:bCs/>
          <w:color w:val="000000" w:themeColor="text1"/>
          <w:sz w:val="28"/>
          <w:szCs w:val="28"/>
        </w:rPr>
      </w:pPr>
    </w:p>
    <w:p w14:paraId="1B6ECBA5" w14:textId="77777777" w:rsidR="00341818" w:rsidRDefault="00341818" w:rsidP="002A04FF">
      <w:pPr>
        <w:jc w:val="center"/>
        <w:rPr>
          <w:b/>
          <w:bCs/>
          <w:color w:val="000000" w:themeColor="text1"/>
          <w:sz w:val="28"/>
          <w:szCs w:val="28"/>
        </w:rPr>
      </w:pPr>
      <w:r w:rsidRPr="00341818">
        <w:rPr>
          <w:b/>
          <w:bCs/>
          <w:color w:val="000000" w:themeColor="text1"/>
          <w:sz w:val="28"/>
          <w:szCs w:val="28"/>
        </w:rPr>
        <w:t>BẢN TỔNG HỢP Ý KIẾN, TIẾP THU, GIẢI TRÌNH Ý KIẾN GÓP Ý, THAM VẤN CHÍNH SÁCH CỦA</w:t>
      </w:r>
      <w:r>
        <w:rPr>
          <w:b/>
          <w:bCs/>
          <w:color w:val="000000" w:themeColor="text1"/>
          <w:sz w:val="28"/>
          <w:szCs w:val="28"/>
        </w:rPr>
        <w:t xml:space="preserve"> </w:t>
      </w:r>
    </w:p>
    <w:p w14:paraId="051FCF21" w14:textId="23C36E65" w:rsidR="00341818" w:rsidRDefault="00341818" w:rsidP="002A04FF">
      <w:pPr>
        <w:jc w:val="center"/>
        <w:rPr>
          <w:b/>
          <w:bCs/>
          <w:color w:val="000000" w:themeColor="text1"/>
          <w:sz w:val="28"/>
          <w:szCs w:val="28"/>
        </w:rPr>
      </w:pPr>
      <w:r>
        <w:rPr>
          <w:b/>
          <w:bCs/>
          <w:color w:val="000000" w:themeColor="text1"/>
          <w:sz w:val="28"/>
          <w:szCs w:val="28"/>
        </w:rPr>
        <w:t xml:space="preserve">NGHỊ QUYẾT </w:t>
      </w:r>
      <w:r w:rsidRPr="00B05835">
        <w:rPr>
          <w:b/>
          <w:bCs/>
          <w:color w:val="000000" w:themeColor="text1"/>
          <w:sz w:val="28"/>
          <w:szCs w:val="28"/>
        </w:rPr>
        <w:t>QUY ĐỊNH TIÊU CHÍ, ĐIỀU KIỆN, TRÌNH TỰ, THỦ TỤC, NỘI DUNG VÀ MỨC HỖ TRỢ TỪ NGÂN SÁCH ĐỊA PHƯƠNG CHO DỰ ÁN THIẾT KẾ CHIP BÁN DẪN; DỰ ÁN SẢN XUẤT SẢN PHẨM PHỤ TRỢ TRỰC TIẾP TRONG CÔNG NGHIỆP BÁN DẪN VÀ DỰ ÁN SẢN XUẤT THIẾT BỊ ĐIỆN TỬ</w:t>
      </w:r>
    </w:p>
    <w:p w14:paraId="0311308D" w14:textId="557AE81C" w:rsidR="00341818" w:rsidRDefault="00341818" w:rsidP="002A04FF">
      <w:pPr>
        <w:jc w:val="center"/>
        <w:rPr>
          <w:b/>
          <w:bCs/>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661312" behindDoc="0" locked="0" layoutInCell="1" allowOverlap="1" wp14:anchorId="6A0E5A3D" wp14:editId="080EB065">
                <wp:simplePos x="0" y="0"/>
                <wp:positionH relativeFrom="column">
                  <wp:posOffset>2604738</wp:posOffset>
                </wp:positionH>
                <wp:positionV relativeFrom="paragraph">
                  <wp:posOffset>66482</wp:posOffset>
                </wp:positionV>
                <wp:extent cx="4197350" cy="0"/>
                <wp:effectExtent l="0" t="0" r="0" b="0"/>
                <wp:wrapNone/>
                <wp:docPr id="721756868" name="Straight Connector 1"/>
                <wp:cNvGraphicFramePr/>
                <a:graphic xmlns:a="http://schemas.openxmlformats.org/drawingml/2006/main">
                  <a:graphicData uri="http://schemas.microsoft.com/office/word/2010/wordprocessingShape">
                    <wps:wsp>
                      <wps:cNvCnPr/>
                      <wps:spPr>
                        <a:xfrm>
                          <a:off x="0" y="0"/>
                          <a:ext cx="419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3D0EA9"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1pt,5.25pt" to="535.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XumgEAAIgDAAAOAAAAZHJzL2Uyb0RvYy54bWysU9tO3DAQfUfiHyy/s0nohRJtlgcQvKAW&#10;FfoBxhlvrPqmsdlk/75j724WlapCVV8cX845M2dmsryarGEbwKi963izqDkDJ32v3brjP55uz75w&#10;FpNwvTDeQce3EPnV6vRkOYYWzv3gTQ/ISMTFdgwdH1IKbVVFOYAVceEDOHpUHq1IdMR11aMYSd2a&#10;6ryuP1ejxz6glxAj3d7sHvmq6CsFMn1TKkJipuOUWyorlvU5r9VqKdo1ijBouU9D/EMWVmhHQWep&#10;G5EEe0H9RspqiT56lRbS28orpSUUD+SmqX9z8ziIAMULFSeGuUzx/8nKr5tr94BUhjHENoYHzC4m&#10;hTZ/KT82lWJt52LBlJiky4/N5cWHT1RTeXirjsSAMd2BtyxvOm60yz5EKzb3MVEwgh4gdDiGLru0&#10;NZDBxn0HxXRPwZrCLlMB1wbZRlA/+59N7h9pFWSmKG3MTKr/TtpjMw3KpLyXOKNLRO/STLTaefxT&#10;1DQdUlU7/MH1zmu2/ez7bWlEKQe1uzjbj2aep9fnQj/+QKtfAAAA//8DAFBLAwQUAAYACAAAACEA&#10;6m3MkNwAAAAKAQAADwAAAGRycy9kb3ducmV2LnhtbEyPzU7DMBCE70i8g7VI3KidCEqVxqmqSghx&#10;QTSFuxtvk4B/IttJw9uzFQc47syn2ZlyM1vDJgyx905CthDA0DVe966V8H54ulsBi0k5rYx3KOEb&#10;I2yq66tSFdqf3R6nOrWMQlwslIQupaHgPDYdWhUXfkBH3skHqxKdoeU6qDOFW8NzIZbcqt7Rh04N&#10;uOuw+apHK8G8hOmj3bXbOD7vl/Xn2yl/PUxS3t7M2zWwhHP6g+FSn6pDRZ2OfnQ6MiPhPhM5oWSI&#10;B2AXQDxmpBx/FV6V/P+E6gcAAP//AwBQSwECLQAUAAYACAAAACEAtoM4kv4AAADhAQAAEwAAAAAA&#10;AAAAAAAAAAAAAAAAW0NvbnRlbnRfVHlwZXNdLnhtbFBLAQItABQABgAIAAAAIQA4/SH/1gAAAJQB&#10;AAALAAAAAAAAAAAAAAAAAC8BAABfcmVscy8ucmVsc1BLAQItABQABgAIAAAAIQBMaEXumgEAAIgD&#10;AAAOAAAAAAAAAAAAAAAAAC4CAABkcnMvZTJvRG9jLnhtbFBLAQItABQABgAIAAAAIQDqbcyQ3AAA&#10;AAoBAAAPAAAAAAAAAAAAAAAAAPQDAABkcnMvZG93bnJldi54bWxQSwUGAAAAAAQABADzAAAA/QQA&#10;AAAA&#10;" strokecolor="black [3200]" strokeweight=".5pt">
                <v:stroke joinstyle="miter"/>
              </v:line>
            </w:pict>
          </mc:Fallback>
        </mc:AlternateContent>
      </w:r>
    </w:p>
    <w:p w14:paraId="4B5F2498" w14:textId="0123CCF8" w:rsidR="001802D6" w:rsidRPr="00741422" w:rsidRDefault="001802D6" w:rsidP="00321022">
      <w:pPr>
        <w:jc w:val="center"/>
        <w:rPr>
          <w:b/>
          <w:bCs/>
          <w:color w:val="000000" w:themeColor="text1"/>
          <w:sz w:val="28"/>
          <w:szCs w:val="28"/>
        </w:rPr>
      </w:pPr>
    </w:p>
    <w:p w14:paraId="583AFEFE" w14:textId="5684DE6C" w:rsidR="006D760D" w:rsidRDefault="001802D6" w:rsidP="00321022">
      <w:pPr>
        <w:tabs>
          <w:tab w:val="left" w:pos="780"/>
        </w:tabs>
        <w:rPr>
          <w:b/>
          <w:bCs/>
          <w:color w:val="000000" w:themeColor="text1"/>
          <w:sz w:val="28"/>
          <w:szCs w:val="28"/>
        </w:rPr>
      </w:pPr>
      <w:r w:rsidRPr="00741422">
        <w:rPr>
          <w:b/>
          <w:bCs/>
          <w:color w:val="000000" w:themeColor="text1"/>
          <w:sz w:val="28"/>
          <w:szCs w:val="28"/>
        </w:rPr>
        <w:tab/>
      </w:r>
    </w:p>
    <w:p w14:paraId="5C562774" w14:textId="77777777" w:rsidR="00D248C0" w:rsidRDefault="00D248C0" w:rsidP="00D248C0">
      <w:pPr>
        <w:ind w:firstLine="709"/>
        <w:jc w:val="both"/>
        <w:rPr>
          <w:color w:val="000000" w:themeColor="text1"/>
          <w:sz w:val="28"/>
          <w:szCs w:val="28"/>
        </w:rPr>
      </w:pPr>
      <w:r>
        <w:rPr>
          <w:color w:val="000000" w:themeColor="text1"/>
          <w:sz w:val="28"/>
          <w:szCs w:val="28"/>
        </w:rPr>
        <w:t xml:space="preserve">Căn cứ </w:t>
      </w:r>
      <w:r w:rsidRPr="00341818">
        <w:rPr>
          <w:color w:val="000000" w:themeColor="text1"/>
          <w:sz w:val="28"/>
          <w:szCs w:val="28"/>
        </w:rPr>
        <w:t>Luật Công nghiệp công nghệ số;</w:t>
      </w:r>
      <w:r w:rsidR="00341818">
        <w:rPr>
          <w:color w:val="000000" w:themeColor="text1"/>
          <w:sz w:val="28"/>
          <w:szCs w:val="28"/>
        </w:rPr>
        <w:tab/>
      </w:r>
    </w:p>
    <w:p w14:paraId="26371328" w14:textId="42E86DF2" w:rsidR="00D248C0" w:rsidRPr="00341818" w:rsidRDefault="00D248C0" w:rsidP="00D248C0">
      <w:pPr>
        <w:spacing w:before="140" w:after="140" w:line="288" w:lineRule="auto"/>
        <w:ind w:firstLine="720"/>
        <w:jc w:val="both"/>
        <w:rPr>
          <w:color w:val="000000" w:themeColor="text1"/>
          <w:sz w:val="28"/>
          <w:szCs w:val="28"/>
        </w:rPr>
      </w:pPr>
      <w:r>
        <w:rPr>
          <w:color w:val="000000" w:themeColor="text1"/>
          <w:sz w:val="28"/>
          <w:szCs w:val="28"/>
        </w:rPr>
        <w:t xml:space="preserve">Căn cứ </w:t>
      </w:r>
      <w:r w:rsidRPr="00DB575D">
        <w:rPr>
          <w:bCs/>
          <w:sz w:val="28"/>
          <w:szCs w:val="28"/>
        </w:rPr>
        <w:t>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0FD876CB" w14:textId="505514B5" w:rsidR="00341818" w:rsidRPr="00341818" w:rsidRDefault="00341818" w:rsidP="00341818">
      <w:pPr>
        <w:ind w:firstLine="709"/>
        <w:jc w:val="both"/>
        <w:rPr>
          <w:color w:val="000000" w:themeColor="text1"/>
          <w:sz w:val="28"/>
          <w:szCs w:val="28"/>
        </w:rPr>
      </w:pPr>
      <w:r>
        <w:rPr>
          <w:color w:val="000000" w:themeColor="text1"/>
          <w:sz w:val="28"/>
          <w:szCs w:val="28"/>
        </w:rPr>
        <w:tab/>
      </w:r>
      <w:r w:rsidRPr="00341818">
        <w:rPr>
          <w:color w:val="000000" w:themeColor="text1"/>
          <w:sz w:val="28"/>
          <w:szCs w:val="28"/>
        </w:rPr>
        <w:t>Căn cứ yêu cầu xây dựng Nghị quyết</w:t>
      </w:r>
      <w:r w:rsidR="00D248C0">
        <w:rPr>
          <w:color w:val="000000" w:themeColor="text1"/>
          <w:sz w:val="28"/>
          <w:szCs w:val="28"/>
        </w:rPr>
        <w:t xml:space="preserve"> Ban hành</w:t>
      </w:r>
      <w:r w:rsidRPr="00341818">
        <w:rPr>
          <w:color w:val="000000" w:themeColor="text1"/>
          <w:sz w:val="28"/>
          <w:szCs w:val="28"/>
        </w:rPr>
        <w:t xml:space="preserve"> </w:t>
      </w:r>
      <w:r w:rsidR="00D248C0">
        <w:rPr>
          <w:color w:val="000000" w:themeColor="text1"/>
          <w:sz w:val="28"/>
          <w:szCs w:val="28"/>
        </w:rPr>
        <w:t>Q</w:t>
      </w:r>
      <w:r w:rsidRPr="00341818">
        <w:rPr>
          <w:color w:val="000000" w:themeColor="text1"/>
          <w:sz w:val="28"/>
          <w:szCs w:val="28"/>
        </w:rPr>
        <w:t>uy định tiêu chí, điều kiện, trình tự, thủ tục, nội dung và mức hỗ trợ từ ngân sách địa phương cho dự án thiết kế chip bán dẫn; dự án sản xuất sản phẩm phụ trợ trực tiếp trong công nghiệp bán dẫn và dự án sản xuất thiết bị điện tử</w:t>
      </w:r>
      <w:r w:rsidR="00D248C0">
        <w:rPr>
          <w:color w:val="000000" w:themeColor="text1"/>
          <w:sz w:val="28"/>
          <w:szCs w:val="28"/>
        </w:rPr>
        <w:t xml:space="preserve"> trên địa bàn thành phố Cần Thơ</w:t>
      </w:r>
      <w:r>
        <w:rPr>
          <w:color w:val="000000" w:themeColor="text1"/>
          <w:sz w:val="28"/>
          <w:szCs w:val="28"/>
        </w:rPr>
        <w:t>.</w:t>
      </w:r>
    </w:p>
    <w:p w14:paraId="7C60297F" w14:textId="10B9DBA9" w:rsidR="00D248C0" w:rsidRDefault="00341818" w:rsidP="00341818">
      <w:pPr>
        <w:ind w:firstLine="709"/>
        <w:jc w:val="both"/>
        <w:rPr>
          <w:color w:val="000000" w:themeColor="text1"/>
          <w:sz w:val="28"/>
          <w:szCs w:val="28"/>
        </w:rPr>
      </w:pPr>
      <w:r>
        <w:rPr>
          <w:color w:val="000000" w:themeColor="text1"/>
          <w:sz w:val="28"/>
          <w:szCs w:val="28"/>
        </w:rPr>
        <w:tab/>
      </w:r>
      <w:r w:rsidRPr="00341818">
        <w:rPr>
          <w:color w:val="000000" w:themeColor="text1"/>
          <w:sz w:val="28"/>
          <w:szCs w:val="28"/>
        </w:rPr>
        <w:t xml:space="preserve">Sở Khoa học và Công nghệ </w:t>
      </w:r>
      <w:r>
        <w:rPr>
          <w:color w:val="000000" w:themeColor="text1"/>
          <w:sz w:val="28"/>
          <w:szCs w:val="28"/>
        </w:rPr>
        <w:t xml:space="preserve">đã </w:t>
      </w:r>
      <w:r w:rsidRPr="00341818">
        <w:rPr>
          <w:color w:val="000000" w:themeColor="text1"/>
          <w:sz w:val="28"/>
          <w:szCs w:val="28"/>
        </w:rPr>
        <w:t>chủ trì soạn thảo</w:t>
      </w:r>
      <w:r>
        <w:rPr>
          <w:color w:val="000000" w:themeColor="text1"/>
          <w:sz w:val="28"/>
          <w:szCs w:val="28"/>
        </w:rPr>
        <w:t xml:space="preserve"> dự thảo Nghị quyết và </w:t>
      </w:r>
      <w:r w:rsidRPr="00341818">
        <w:rPr>
          <w:color w:val="000000" w:themeColor="text1"/>
          <w:sz w:val="28"/>
          <w:szCs w:val="28"/>
        </w:rPr>
        <w:t>đã tổ chức lấy ý kiến</w:t>
      </w:r>
      <w:r w:rsidR="00D248C0">
        <w:rPr>
          <w:color w:val="000000" w:themeColor="text1"/>
          <w:sz w:val="28"/>
          <w:szCs w:val="28"/>
        </w:rPr>
        <w:t xml:space="preserve"> các cơ quan, đơn vị có liên quan, đồng thời đăng Cổng thông tin điện tử thành phố Cần Thơ tại địa chỉ  </w:t>
      </w:r>
      <w:r w:rsidRPr="00341818">
        <w:rPr>
          <w:color w:val="000000" w:themeColor="text1"/>
          <w:sz w:val="28"/>
          <w:szCs w:val="28"/>
        </w:rPr>
        <w:t xml:space="preserve"> </w:t>
      </w:r>
      <w:hyperlink r:id="rId8" w:history="1">
        <w:r w:rsidR="00570A23" w:rsidRPr="00426E01">
          <w:rPr>
            <w:rStyle w:val="Hyperlink"/>
            <w:sz w:val="28"/>
            <w:szCs w:val="28"/>
          </w:rPr>
          <w:t>https://www.cantho.gov.vn/?pageid=32076&amp;vbid=218&amp;title=so-khoa-hoc-va-cong-nghe-lay-y-kien-du-thao-to-trinh-va-nghi-quyet-quy-dinh-tieu-chi-dieu-kien-t</w:t>
        </w:r>
      </w:hyperlink>
      <w:r w:rsidR="00570A23">
        <w:rPr>
          <w:color w:val="000000" w:themeColor="text1"/>
          <w:sz w:val="28"/>
          <w:szCs w:val="28"/>
        </w:rPr>
        <w:t xml:space="preserve"> từ ngày </w:t>
      </w:r>
      <w:r w:rsidR="001C27CC" w:rsidRPr="001C27CC">
        <w:rPr>
          <w:color w:val="000000" w:themeColor="text1"/>
          <w:sz w:val="28"/>
          <w:szCs w:val="28"/>
        </w:rPr>
        <w:t>28/11/2025 đến ngày 10/12/2025</w:t>
      </w:r>
      <w:r w:rsidR="00570A23">
        <w:rPr>
          <w:color w:val="000000" w:themeColor="text1"/>
          <w:sz w:val="28"/>
          <w:szCs w:val="28"/>
        </w:rPr>
        <w:t xml:space="preserve">, qua đó đã nhận được …….ý kiến đóng góp (bằng văn bản </w:t>
      </w:r>
      <w:r w:rsidR="00BA57CD">
        <w:rPr>
          <w:color w:val="000000" w:themeColor="text1"/>
          <w:sz w:val="28"/>
          <w:szCs w:val="28"/>
        </w:rPr>
        <w:t xml:space="preserve">53 </w:t>
      </w:r>
      <w:r w:rsidR="00570A23">
        <w:rPr>
          <w:color w:val="000000" w:themeColor="text1"/>
          <w:sz w:val="28"/>
          <w:szCs w:val="28"/>
        </w:rPr>
        <w:t xml:space="preserve">ý kiến, trên Cổng thông tin điện tử: </w:t>
      </w:r>
      <w:r w:rsidR="00BA57CD">
        <w:rPr>
          <w:color w:val="000000" w:themeColor="text1"/>
          <w:sz w:val="28"/>
          <w:szCs w:val="28"/>
        </w:rPr>
        <w:t xml:space="preserve">0 </w:t>
      </w:r>
      <w:r w:rsidR="00570A23">
        <w:rPr>
          <w:color w:val="000000" w:themeColor="text1"/>
          <w:sz w:val="28"/>
          <w:szCs w:val="28"/>
        </w:rPr>
        <w:t xml:space="preserve">ý kiến). Trong đó có </w:t>
      </w:r>
      <w:r w:rsidR="00BA57CD">
        <w:rPr>
          <w:color w:val="000000" w:themeColor="text1"/>
          <w:sz w:val="28"/>
          <w:szCs w:val="28"/>
        </w:rPr>
        <w:t xml:space="preserve">48 </w:t>
      </w:r>
      <w:r w:rsidR="00570A23">
        <w:rPr>
          <w:color w:val="000000" w:themeColor="text1"/>
          <w:sz w:val="28"/>
          <w:szCs w:val="28"/>
        </w:rPr>
        <w:t xml:space="preserve">ý kiến thống nhất, </w:t>
      </w:r>
      <w:r w:rsidR="00BA57CD">
        <w:rPr>
          <w:color w:val="000000" w:themeColor="text1"/>
          <w:sz w:val="28"/>
          <w:szCs w:val="28"/>
        </w:rPr>
        <w:t xml:space="preserve">5 </w:t>
      </w:r>
      <w:r w:rsidR="00570A23">
        <w:rPr>
          <w:color w:val="000000" w:themeColor="text1"/>
          <w:sz w:val="28"/>
          <w:szCs w:val="28"/>
        </w:rPr>
        <w:t xml:space="preserve">ý kiến góp ý. </w:t>
      </w:r>
    </w:p>
    <w:p w14:paraId="586DE59A" w14:textId="10AA747B" w:rsidR="00341818" w:rsidRPr="00341818" w:rsidRDefault="006E29AD" w:rsidP="00341818">
      <w:pPr>
        <w:ind w:firstLine="709"/>
        <w:rPr>
          <w:color w:val="000000" w:themeColor="text1"/>
          <w:sz w:val="28"/>
          <w:szCs w:val="28"/>
        </w:rPr>
      </w:pPr>
      <w:r>
        <w:rPr>
          <w:color w:val="000000" w:themeColor="text1"/>
          <w:sz w:val="28"/>
          <w:szCs w:val="28"/>
        </w:rPr>
        <w:lastRenderedPageBreak/>
        <w:t xml:space="preserve">Trên cơ sở góp ý của các đơn vị, Sở Khoa học và Công nghệ đã tổng hợp đầy đủ các ý kiến góp ý và đã tiếp thu giải trình ý kiến góp ý như sau: </w:t>
      </w:r>
    </w:p>
    <w:p w14:paraId="7479A55E" w14:textId="77777777" w:rsidR="001513EA" w:rsidRPr="00741422" w:rsidRDefault="001513EA" w:rsidP="00321022">
      <w:pPr>
        <w:tabs>
          <w:tab w:val="left" w:pos="780"/>
        </w:tabs>
        <w:rPr>
          <w:b/>
          <w:bCs/>
          <w:color w:val="000000" w:themeColor="text1"/>
          <w:sz w:val="28"/>
          <w:szCs w:val="28"/>
        </w:rPr>
      </w:pPr>
    </w:p>
    <w:tbl>
      <w:tblPr>
        <w:tblStyle w:val="TableGrid"/>
        <w:tblW w:w="14058" w:type="dxa"/>
        <w:tblInd w:w="-147" w:type="dxa"/>
        <w:tblLook w:val="04A0" w:firstRow="1" w:lastRow="0" w:firstColumn="1" w:lastColumn="0" w:noHBand="0" w:noVBand="1"/>
      </w:tblPr>
      <w:tblGrid>
        <w:gridCol w:w="2142"/>
        <w:gridCol w:w="2223"/>
        <w:gridCol w:w="6008"/>
        <w:gridCol w:w="3685"/>
      </w:tblGrid>
      <w:tr w:rsidR="001513EA" w:rsidRPr="00741422" w14:paraId="3B3798E1" w14:textId="77777777" w:rsidTr="001513EA">
        <w:trPr>
          <w:tblHeader/>
        </w:trPr>
        <w:tc>
          <w:tcPr>
            <w:tcW w:w="2142" w:type="dxa"/>
            <w:vAlign w:val="center"/>
          </w:tcPr>
          <w:p w14:paraId="2282A421" w14:textId="2888D144" w:rsidR="001513EA" w:rsidRPr="00741422" w:rsidRDefault="001513EA" w:rsidP="00321022">
            <w:pPr>
              <w:jc w:val="center"/>
              <w:rPr>
                <w:rFonts w:asciiTheme="majorHAnsi" w:hAnsiTheme="majorHAnsi" w:cstheme="majorHAnsi"/>
                <w:b/>
                <w:bCs/>
                <w:color w:val="000000" w:themeColor="text1"/>
                <w:sz w:val="28"/>
                <w:szCs w:val="28"/>
              </w:rPr>
            </w:pPr>
            <w:r w:rsidRPr="00DE1872">
              <w:rPr>
                <w:b/>
                <w:bCs/>
                <w:sz w:val="26"/>
                <w:szCs w:val="26"/>
                <w:lang w:val="en"/>
              </w:rPr>
              <w:t>CHÍNH SÁCH HO</w:t>
            </w:r>
            <w:r w:rsidRPr="00DE1872">
              <w:rPr>
                <w:b/>
                <w:bCs/>
                <w:sz w:val="26"/>
                <w:szCs w:val="26"/>
                <w:lang w:val="vi-VN"/>
              </w:rPr>
              <w:t>ẶC NH</w:t>
            </w:r>
            <w:r w:rsidRPr="00DE1872">
              <w:rPr>
                <w:b/>
                <w:bCs/>
                <w:sz w:val="26"/>
                <w:szCs w:val="26"/>
              </w:rPr>
              <w:t>ÓM V</w:t>
            </w:r>
            <w:r w:rsidRPr="00DE1872">
              <w:rPr>
                <w:b/>
                <w:bCs/>
                <w:sz w:val="26"/>
                <w:szCs w:val="26"/>
                <w:lang w:val="vi-VN"/>
              </w:rPr>
              <w:t>ẤN ĐỀ, ĐIỀU, KHOẢN</w:t>
            </w:r>
          </w:p>
        </w:tc>
        <w:tc>
          <w:tcPr>
            <w:tcW w:w="2223" w:type="dxa"/>
          </w:tcPr>
          <w:p w14:paraId="7DC19904" w14:textId="62EF9839" w:rsidR="001513EA" w:rsidRPr="00741422" w:rsidRDefault="001513EA" w:rsidP="00321022">
            <w:pPr>
              <w:jc w:val="center"/>
              <w:rPr>
                <w:rFonts w:asciiTheme="majorHAnsi" w:hAnsiTheme="majorHAnsi" w:cstheme="majorHAnsi"/>
                <w:b/>
                <w:bCs/>
                <w:color w:val="000000" w:themeColor="text1"/>
                <w:sz w:val="28"/>
                <w:szCs w:val="28"/>
              </w:rPr>
            </w:pPr>
            <w:r w:rsidRPr="001513EA">
              <w:rPr>
                <w:rFonts w:asciiTheme="majorHAnsi" w:hAnsiTheme="majorHAnsi" w:cstheme="majorHAnsi"/>
                <w:b/>
                <w:bCs/>
                <w:color w:val="000000" w:themeColor="text1"/>
                <w:sz w:val="28"/>
                <w:szCs w:val="28"/>
              </w:rPr>
              <w:t>CHỦ THỂ GÓP Ý/THAM VẤN/ PHẢN BIỆN</w:t>
            </w:r>
          </w:p>
        </w:tc>
        <w:tc>
          <w:tcPr>
            <w:tcW w:w="6008" w:type="dxa"/>
            <w:vAlign w:val="center"/>
          </w:tcPr>
          <w:p w14:paraId="08DF4827" w14:textId="066106FF" w:rsidR="001513EA" w:rsidRPr="00741422" w:rsidRDefault="001513EA" w:rsidP="00321022">
            <w:pPr>
              <w:jc w:val="center"/>
              <w:rPr>
                <w:rFonts w:asciiTheme="majorHAnsi" w:hAnsiTheme="majorHAnsi" w:cstheme="majorHAnsi"/>
                <w:b/>
                <w:bCs/>
                <w:color w:val="000000" w:themeColor="text1"/>
                <w:sz w:val="28"/>
                <w:szCs w:val="28"/>
              </w:rPr>
            </w:pPr>
            <w:r w:rsidRPr="001513EA">
              <w:rPr>
                <w:rFonts w:asciiTheme="majorHAnsi" w:hAnsiTheme="majorHAnsi" w:cstheme="majorHAnsi"/>
                <w:b/>
                <w:bCs/>
                <w:color w:val="000000" w:themeColor="text1"/>
                <w:sz w:val="28"/>
                <w:szCs w:val="28"/>
              </w:rPr>
              <w:t>NỘI DUNG GÓP Ý/ THAM VẤN/ PHẢN BIỆN</w:t>
            </w:r>
          </w:p>
        </w:tc>
        <w:tc>
          <w:tcPr>
            <w:tcW w:w="3685" w:type="dxa"/>
            <w:vAlign w:val="center"/>
          </w:tcPr>
          <w:p w14:paraId="78DFC28D" w14:textId="20B5F8B0" w:rsidR="001513EA" w:rsidRPr="00741422" w:rsidRDefault="001513EA" w:rsidP="00321022">
            <w:pPr>
              <w:jc w:val="cente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NỘI DUNG </w:t>
            </w:r>
            <w:r w:rsidRPr="00741422">
              <w:rPr>
                <w:rFonts w:asciiTheme="majorHAnsi" w:hAnsiTheme="majorHAnsi" w:cstheme="majorHAnsi"/>
                <w:b/>
                <w:bCs/>
                <w:color w:val="000000" w:themeColor="text1"/>
                <w:sz w:val="28"/>
                <w:szCs w:val="28"/>
              </w:rPr>
              <w:t>TIẾP THU, GIẢI TRÌNH</w:t>
            </w:r>
          </w:p>
        </w:tc>
      </w:tr>
      <w:tr w:rsidR="001513EA" w:rsidRPr="00741422" w14:paraId="18338512" w14:textId="77777777" w:rsidTr="00483268">
        <w:tc>
          <w:tcPr>
            <w:tcW w:w="2142" w:type="dxa"/>
            <w:tcBorders>
              <w:top w:val="nil"/>
              <w:left w:val="single" w:sz="4" w:space="0" w:color="auto"/>
              <w:bottom w:val="single" w:sz="4" w:space="0" w:color="auto"/>
              <w:right w:val="single" w:sz="4" w:space="0" w:color="auto"/>
            </w:tcBorders>
            <w:vAlign w:val="center"/>
          </w:tcPr>
          <w:p w14:paraId="4567D37D" w14:textId="2897FAA6"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2E614A1D" w14:textId="1A9F9DB2" w:rsidR="001513EA" w:rsidRPr="00741422" w:rsidRDefault="001513EA" w:rsidP="001513EA">
            <w:pPr>
              <w:jc w:val="both"/>
              <w:rPr>
                <w:rFonts w:asciiTheme="majorHAnsi" w:hAnsiTheme="majorHAnsi" w:cstheme="majorHAnsi"/>
                <w:iCs/>
                <w:color w:val="000000" w:themeColor="text1"/>
                <w:sz w:val="28"/>
                <w:szCs w:val="28"/>
              </w:rPr>
            </w:pPr>
            <w:r w:rsidRPr="00741422">
              <w:rPr>
                <w:color w:val="000000" w:themeColor="text1"/>
                <w:sz w:val="28"/>
                <w:szCs w:val="28"/>
              </w:rPr>
              <w:t>Xã An Lạc Thôn</w:t>
            </w:r>
          </w:p>
        </w:tc>
        <w:tc>
          <w:tcPr>
            <w:tcW w:w="6008" w:type="dxa"/>
            <w:vAlign w:val="center"/>
          </w:tcPr>
          <w:p w14:paraId="3B292BD7" w14:textId="68389E1F" w:rsidR="001513EA" w:rsidRPr="00741422" w:rsidRDefault="001513EA" w:rsidP="001513EA">
            <w:pPr>
              <w:jc w:val="both"/>
              <w:rPr>
                <w:rFonts w:asciiTheme="majorHAnsi" w:hAnsiTheme="majorHAnsi" w:cstheme="majorHAnsi"/>
                <w:iCs/>
                <w:color w:val="000000" w:themeColor="text1"/>
                <w:sz w:val="28"/>
                <w:szCs w:val="28"/>
              </w:rPr>
            </w:pPr>
            <w:r>
              <w:rPr>
                <w:rFonts w:asciiTheme="majorHAnsi" w:hAnsiTheme="majorHAnsi" w:cstheme="majorHAnsi"/>
                <w:iCs/>
                <w:color w:val="000000" w:themeColor="text1"/>
                <w:sz w:val="28"/>
                <w:szCs w:val="28"/>
              </w:rPr>
              <w:t>Thống nhất</w:t>
            </w:r>
          </w:p>
        </w:tc>
        <w:tc>
          <w:tcPr>
            <w:tcW w:w="3685" w:type="dxa"/>
          </w:tcPr>
          <w:p w14:paraId="3583B13F" w14:textId="1E44C412"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3A26B514" w14:textId="77777777" w:rsidTr="00483268">
        <w:tc>
          <w:tcPr>
            <w:tcW w:w="2142" w:type="dxa"/>
            <w:tcBorders>
              <w:top w:val="nil"/>
              <w:left w:val="single" w:sz="4" w:space="0" w:color="auto"/>
              <w:bottom w:val="single" w:sz="4" w:space="0" w:color="auto"/>
              <w:right w:val="single" w:sz="4" w:space="0" w:color="auto"/>
            </w:tcBorders>
            <w:vAlign w:val="center"/>
          </w:tcPr>
          <w:p w14:paraId="6571100C" w14:textId="0270EF1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B93C60B" w14:textId="15803F97"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An Thạnh</w:t>
            </w:r>
          </w:p>
        </w:tc>
        <w:tc>
          <w:tcPr>
            <w:tcW w:w="6008" w:type="dxa"/>
            <w:vAlign w:val="center"/>
          </w:tcPr>
          <w:p w14:paraId="3D8181BD" w14:textId="006C8BA4"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C5B0049"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0197AF35" w14:textId="77777777" w:rsidTr="00483268">
        <w:tc>
          <w:tcPr>
            <w:tcW w:w="2142" w:type="dxa"/>
            <w:tcBorders>
              <w:top w:val="nil"/>
              <w:left w:val="single" w:sz="4" w:space="0" w:color="auto"/>
              <w:bottom w:val="single" w:sz="4" w:space="0" w:color="auto"/>
              <w:right w:val="single" w:sz="4" w:space="0" w:color="auto"/>
            </w:tcBorders>
            <w:vAlign w:val="center"/>
          </w:tcPr>
          <w:p w14:paraId="1380A4C6" w14:textId="541EE92E"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2B148FE1" w14:textId="4778DF98"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Đại Ngãi</w:t>
            </w:r>
          </w:p>
        </w:tc>
        <w:tc>
          <w:tcPr>
            <w:tcW w:w="6008" w:type="dxa"/>
            <w:vAlign w:val="center"/>
          </w:tcPr>
          <w:p w14:paraId="493DF3A1" w14:textId="75B0CFB7"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68B84E10"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70A842C7" w14:textId="77777777" w:rsidTr="00483268">
        <w:tc>
          <w:tcPr>
            <w:tcW w:w="2142" w:type="dxa"/>
            <w:tcBorders>
              <w:top w:val="nil"/>
              <w:left w:val="single" w:sz="4" w:space="0" w:color="auto"/>
              <w:bottom w:val="single" w:sz="4" w:space="0" w:color="auto"/>
              <w:right w:val="single" w:sz="4" w:space="0" w:color="auto"/>
            </w:tcBorders>
            <w:vAlign w:val="center"/>
          </w:tcPr>
          <w:p w14:paraId="27DB8273" w14:textId="1EF98F9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5C6547B" w14:textId="00DFDF67"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Trường Khánh</w:t>
            </w:r>
          </w:p>
        </w:tc>
        <w:tc>
          <w:tcPr>
            <w:tcW w:w="6008" w:type="dxa"/>
            <w:vAlign w:val="center"/>
          </w:tcPr>
          <w:p w14:paraId="2B283FF5" w14:textId="65CCCCE3"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422A6D19"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7716C940" w14:textId="77777777" w:rsidTr="00483268">
        <w:tc>
          <w:tcPr>
            <w:tcW w:w="2142" w:type="dxa"/>
            <w:tcBorders>
              <w:top w:val="nil"/>
              <w:left w:val="single" w:sz="4" w:space="0" w:color="auto"/>
              <w:bottom w:val="single" w:sz="4" w:space="0" w:color="auto"/>
              <w:right w:val="single" w:sz="4" w:space="0" w:color="auto"/>
            </w:tcBorders>
            <w:vAlign w:val="center"/>
          </w:tcPr>
          <w:p w14:paraId="350A5B5F" w14:textId="178F160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9CDEDD7" w14:textId="6497D1E4"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Phong Điền</w:t>
            </w:r>
          </w:p>
        </w:tc>
        <w:tc>
          <w:tcPr>
            <w:tcW w:w="6008" w:type="dxa"/>
            <w:vAlign w:val="center"/>
          </w:tcPr>
          <w:p w14:paraId="4E3F1329" w14:textId="36481F67"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76C0C0B" w14:textId="25B63E54"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3C14EC4" w14:textId="77777777" w:rsidTr="00483268">
        <w:tc>
          <w:tcPr>
            <w:tcW w:w="2142" w:type="dxa"/>
            <w:tcBorders>
              <w:top w:val="nil"/>
              <w:left w:val="single" w:sz="4" w:space="0" w:color="auto"/>
              <w:bottom w:val="single" w:sz="4" w:space="0" w:color="auto"/>
              <w:right w:val="single" w:sz="4" w:space="0" w:color="auto"/>
            </w:tcBorders>
            <w:vAlign w:val="center"/>
          </w:tcPr>
          <w:p w14:paraId="665825D9" w14:textId="2E5F8907"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449CCA5" w14:textId="1B05801D"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Thạnh Phú</w:t>
            </w:r>
          </w:p>
        </w:tc>
        <w:tc>
          <w:tcPr>
            <w:tcW w:w="6008" w:type="dxa"/>
            <w:vAlign w:val="center"/>
          </w:tcPr>
          <w:p w14:paraId="5EB0D284" w14:textId="3AA8184D"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Thông nhất</w:t>
            </w:r>
          </w:p>
        </w:tc>
        <w:tc>
          <w:tcPr>
            <w:tcW w:w="3685" w:type="dxa"/>
          </w:tcPr>
          <w:p w14:paraId="4089063E"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590B26B" w14:textId="77777777" w:rsidTr="00483268">
        <w:tc>
          <w:tcPr>
            <w:tcW w:w="2142" w:type="dxa"/>
            <w:tcBorders>
              <w:top w:val="nil"/>
              <w:left w:val="single" w:sz="4" w:space="0" w:color="auto"/>
              <w:bottom w:val="single" w:sz="4" w:space="0" w:color="auto"/>
              <w:right w:val="single" w:sz="4" w:space="0" w:color="auto"/>
            </w:tcBorders>
            <w:vAlign w:val="center"/>
          </w:tcPr>
          <w:p w14:paraId="3CF91C67" w14:textId="6E8B8021"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65ECCC52" w14:textId="42BF918E"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Thới Hưng</w:t>
            </w:r>
          </w:p>
        </w:tc>
        <w:tc>
          <w:tcPr>
            <w:tcW w:w="6008" w:type="dxa"/>
            <w:vAlign w:val="center"/>
          </w:tcPr>
          <w:p w14:paraId="3BC38119" w14:textId="20E7CF23" w:rsidR="001513EA" w:rsidRPr="00741422" w:rsidRDefault="00EA1D7E"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Thông nhất</w:t>
            </w:r>
          </w:p>
        </w:tc>
        <w:tc>
          <w:tcPr>
            <w:tcW w:w="3685" w:type="dxa"/>
          </w:tcPr>
          <w:p w14:paraId="563C6237"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3C8B4EA" w14:textId="77777777" w:rsidTr="00483268">
        <w:tc>
          <w:tcPr>
            <w:tcW w:w="2142" w:type="dxa"/>
            <w:tcBorders>
              <w:top w:val="nil"/>
              <w:left w:val="single" w:sz="4" w:space="0" w:color="auto"/>
              <w:bottom w:val="single" w:sz="4" w:space="0" w:color="auto"/>
              <w:right w:val="single" w:sz="4" w:space="0" w:color="auto"/>
            </w:tcBorders>
            <w:vAlign w:val="center"/>
          </w:tcPr>
          <w:p w14:paraId="1DAAB975" w14:textId="61228F47"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5ADE002D" w14:textId="0EC4C76B"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Thạnh An</w:t>
            </w:r>
          </w:p>
        </w:tc>
        <w:tc>
          <w:tcPr>
            <w:tcW w:w="6008" w:type="dxa"/>
            <w:vAlign w:val="center"/>
          </w:tcPr>
          <w:p w14:paraId="39999086" w14:textId="336A816F"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534A4869"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36E82D79" w14:textId="77777777" w:rsidTr="00483268">
        <w:tc>
          <w:tcPr>
            <w:tcW w:w="2142" w:type="dxa"/>
            <w:tcBorders>
              <w:top w:val="nil"/>
              <w:left w:val="single" w:sz="4" w:space="0" w:color="auto"/>
              <w:bottom w:val="single" w:sz="4" w:space="0" w:color="auto"/>
              <w:right w:val="single" w:sz="4" w:space="0" w:color="auto"/>
            </w:tcBorders>
            <w:vAlign w:val="center"/>
          </w:tcPr>
          <w:p w14:paraId="4A30CCED" w14:textId="05DF73EF"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B93F2A2" w14:textId="2E2300FB"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Thạnh Quới</w:t>
            </w:r>
          </w:p>
        </w:tc>
        <w:tc>
          <w:tcPr>
            <w:tcW w:w="6008" w:type="dxa"/>
            <w:vAlign w:val="center"/>
          </w:tcPr>
          <w:p w14:paraId="4D32857A" w14:textId="0E640BD1"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63769F2"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77EB3ACA" w14:textId="77777777" w:rsidTr="00483268">
        <w:tc>
          <w:tcPr>
            <w:tcW w:w="2142" w:type="dxa"/>
            <w:tcBorders>
              <w:top w:val="nil"/>
              <w:left w:val="single" w:sz="4" w:space="0" w:color="auto"/>
              <w:bottom w:val="single" w:sz="4" w:space="0" w:color="auto"/>
              <w:right w:val="single" w:sz="4" w:space="0" w:color="auto"/>
            </w:tcBorders>
            <w:vAlign w:val="center"/>
          </w:tcPr>
          <w:p w14:paraId="30A6C59F" w14:textId="51F42650"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20D8CB4C" w14:textId="5AEA1525"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Tân Phước Hưng</w:t>
            </w:r>
          </w:p>
        </w:tc>
        <w:tc>
          <w:tcPr>
            <w:tcW w:w="6008" w:type="dxa"/>
            <w:vAlign w:val="center"/>
          </w:tcPr>
          <w:p w14:paraId="08F82C19" w14:textId="07556641"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33C06B90"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874252B" w14:textId="77777777" w:rsidTr="00483268">
        <w:tc>
          <w:tcPr>
            <w:tcW w:w="2142" w:type="dxa"/>
            <w:tcBorders>
              <w:top w:val="nil"/>
              <w:left w:val="single" w:sz="4" w:space="0" w:color="auto"/>
              <w:bottom w:val="single" w:sz="4" w:space="0" w:color="auto"/>
              <w:right w:val="single" w:sz="4" w:space="0" w:color="auto"/>
            </w:tcBorders>
            <w:vAlign w:val="center"/>
          </w:tcPr>
          <w:p w14:paraId="75853294" w14:textId="1E6EB949"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581F2450" w14:textId="613A23E0"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Phụng Hiệp</w:t>
            </w:r>
          </w:p>
        </w:tc>
        <w:tc>
          <w:tcPr>
            <w:tcW w:w="6008" w:type="dxa"/>
            <w:vAlign w:val="center"/>
          </w:tcPr>
          <w:p w14:paraId="11F24F5B" w14:textId="0EAA80D9"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17DB05A4"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31712AB6" w14:textId="77777777" w:rsidTr="00483268">
        <w:tc>
          <w:tcPr>
            <w:tcW w:w="2142" w:type="dxa"/>
            <w:tcBorders>
              <w:top w:val="nil"/>
              <w:left w:val="single" w:sz="4" w:space="0" w:color="auto"/>
              <w:bottom w:val="single" w:sz="4" w:space="0" w:color="auto"/>
              <w:right w:val="single" w:sz="4" w:space="0" w:color="auto"/>
            </w:tcBorders>
            <w:vAlign w:val="center"/>
          </w:tcPr>
          <w:p w14:paraId="5D2A1CA4" w14:textId="18C6E06A"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2D11B0D1" w14:textId="0E7F36BF"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Phương Bình</w:t>
            </w:r>
          </w:p>
        </w:tc>
        <w:tc>
          <w:tcPr>
            <w:tcW w:w="6008" w:type="dxa"/>
            <w:vAlign w:val="center"/>
          </w:tcPr>
          <w:p w14:paraId="3399AE19" w14:textId="36F05C52"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9B8CBDA"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3561C3C0" w14:textId="77777777" w:rsidTr="00483268">
        <w:tc>
          <w:tcPr>
            <w:tcW w:w="2142" w:type="dxa"/>
            <w:tcBorders>
              <w:top w:val="nil"/>
              <w:left w:val="single" w:sz="4" w:space="0" w:color="auto"/>
              <w:bottom w:val="single" w:sz="4" w:space="0" w:color="auto"/>
              <w:right w:val="single" w:sz="4" w:space="0" w:color="auto"/>
            </w:tcBorders>
            <w:vAlign w:val="center"/>
          </w:tcPr>
          <w:p w14:paraId="0A7428CB" w14:textId="209C138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6A52B54" w14:textId="41640638"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Tân Bình</w:t>
            </w:r>
          </w:p>
        </w:tc>
        <w:tc>
          <w:tcPr>
            <w:tcW w:w="6008" w:type="dxa"/>
            <w:vAlign w:val="center"/>
          </w:tcPr>
          <w:p w14:paraId="254DA307" w14:textId="14F6D150"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E740E9F"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15F78D00" w14:textId="77777777" w:rsidTr="00483268">
        <w:tc>
          <w:tcPr>
            <w:tcW w:w="2142" w:type="dxa"/>
            <w:tcBorders>
              <w:top w:val="nil"/>
              <w:left w:val="single" w:sz="4" w:space="0" w:color="auto"/>
              <w:bottom w:val="single" w:sz="4" w:space="0" w:color="auto"/>
              <w:right w:val="single" w:sz="4" w:space="0" w:color="auto"/>
            </w:tcBorders>
            <w:vAlign w:val="center"/>
          </w:tcPr>
          <w:p w14:paraId="4B67AD1F" w14:textId="4046B4A8"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281EC8E5" w14:textId="4066B63C"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Mỹ Hương</w:t>
            </w:r>
          </w:p>
        </w:tc>
        <w:tc>
          <w:tcPr>
            <w:tcW w:w="6008" w:type="dxa"/>
            <w:vAlign w:val="center"/>
          </w:tcPr>
          <w:p w14:paraId="63696343" w14:textId="44B99B05"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5D11FBD9"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4C67162" w14:textId="77777777" w:rsidTr="00483268">
        <w:tc>
          <w:tcPr>
            <w:tcW w:w="2142" w:type="dxa"/>
            <w:tcBorders>
              <w:top w:val="nil"/>
              <w:left w:val="single" w:sz="4" w:space="0" w:color="auto"/>
              <w:bottom w:val="single" w:sz="4" w:space="0" w:color="auto"/>
              <w:right w:val="single" w:sz="4" w:space="0" w:color="auto"/>
            </w:tcBorders>
            <w:vAlign w:val="center"/>
          </w:tcPr>
          <w:p w14:paraId="4ABCDCA7" w14:textId="738D5969"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6C23BA0F" w14:textId="3F69E1B5"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Mỹ Phước</w:t>
            </w:r>
          </w:p>
        </w:tc>
        <w:tc>
          <w:tcPr>
            <w:tcW w:w="6008" w:type="dxa"/>
            <w:vAlign w:val="center"/>
          </w:tcPr>
          <w:p w14:paraId="4A69CC35" w14:textId="65B6E8EB" w:rsidR="001513EA" w:rsidRPr="00741422" w:rsidRDefault="00760EA3"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57CBE96A"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0AD34EF5" w14:textId="77777777" w:rsidTr="00483268">
        <w:tc>
          <w:tcPr>
            <w:tcW w:w="2142" w:type="dxa"/>
            <w:tcBorders>
              <w:top w:val="nil"/>
              <w:left w:val="single" w:sz="4" w:space="0" w:color="auto"/>
              <w:bottom w:val="single" w:sz="4" w:space="0" w:color="auto"/>
              <w:right w:val="single" w:sz="4" w:space="0" w:color="auto"/>
            </w:tcBorders>
            <w:vAlign w:val="center"/>
          </w:tcPr>
          <w:p w14:paraId="74E07AFD" w14:textId="10ABFCD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185841F" w14:textId="5C04A249"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Mỹ Tú</w:t>
            </w:r>
          </w:p>
        </w:tc>
        <w:tc>
          <w:tcPr>
            <w:tcW w:w="6008" w:type="dxa"/>
            <w:vAlign w:val="center"/>
          </w:tcPr>
          <w:p w14:paraId="62DB2E40" w14:textId="2CE605FE"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0D8A39AD"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2DCE61F2" w14:textId="77777777" w:rsidTr="00483268">
        <w:tc>
          <w:tcPr>
            <w:tcW w:w="2142" w:type="dxa"/>
            <w:tcBorders>
              <w:top w:val="nil"/>
              <w:left w:val="single" w:sz="4" w:space="0" w:color="auto"/>
              <w:bottom w:val="single" w:sz="4" w:space="0" w:color="auto"/>
              <w:right w:val="single" w:sz="4" w:space="0" w:color="auto"/>
            </w:tcBorders>
            <w:vAlign w:val="center"/>
          </w:tcPr>
          <w:p w14:paraId="0A05003A" w14:textId="310EB884"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0A1B57C9" w14:textId="38D2B9F0"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An Ninh</w:t>
            </w:r>
          </w:p>
        </w:tc>
        <w:tc>
          <w:tcPr>
            <w:tcW w:w="6008" w:type="dxa"/>
            <w:vAlign w:val="center"/>
          </w:tcPr>
          <w:p w14:paraId="7CE65FBF" w14:textId="29C3A1D8"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CF428CF"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13AFC090" w14:textId="77777777" w:rsidTr="00483268">
        <w:tc>
          <w:tcPr>
            <w:tcW w:w="2142" w:type="dxa"/>
            <w:tcBorders>
              <w:top w:val="nil"/>
              <w:left w:val="single" w:sz="4" w:space="0" w:color="auto"/>
              <w:bottom w:val="single" w:sz="4" w:space="0" w:color="auto"/>
              <w:right w:val="single" w:sz="4" w:space="0" w:color="auto"/>
            </w:tcBorders>
            <w:vAlign w:val="center"/>
          </w:tcPr>
          <w:p w14:paraId="4A87FCBE" w14:textId="162C6244"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4BFE4DC" w14:textId="2EA4F33C"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Hưng Phú</w:t>
            </w:r>
          </w:p>
        </w:tc>
        <w:tc>
          <w:tcPr>
            <w:tcW w:w="6008" w:type="dxa"/>
            <w:vAlign w:val="center"/>
          </w:tcPr>
          <w:p w14:paraId="5DF7D319" w14:textId="719B3050" w:rsidR="001513EA" w:rsidRPr="00741422" w:rsidRDefault="00760EA3"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076A4A44"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7E20E0F" w14:textId="77777777" w:rsidTr="00483268">
        <w:tc>
          <w:tcPr>
            <w:tcW w:w="2142" w:type="dxa"/>
            <w:tcBorders>
              <w:top w:val="nil"/>
              <w:left w:val="single" w:sz="4" w:space="0" w:color="auto"/>
              <w:bottom w:val="single" w:sz="4" w:space="0" w:color="auto"/>
              <w:right w:val="single" w:sz="4" w:space="0" w:color="auto"/>
            </w:tcBorders>
            <w:vAlign w:val="center"/>
          </w:tcPr>
          <w:p w14:paraId="12213E2B" w14:textId="26101E1F"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0427FC19" w14:textId="61B9C606"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Vị Thanh</w:t>
            </w:r>
          </w:p>
        </w:tc>
        <w:tc>
          <w:tcPr>
            <w:tcW w:w="6008" w:type="dxa"/>
            <w:vAlign w:val="center"/>
          </w:tcPr>
          <w:p w14:paraId="205AA1CF" w14:textId="754608E2"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4FFE3FCA"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980C937" w14:textId="77777777" w:rsidTr="00483268">
        <w:tc>
          <w:tcPr>
            <w:tcW w:w="2142" w:type="dxa"/>
            <w:tcBorders>
              <w:top w:val="nil"/>
              <w:left w:val="single" w:sz="4" w:space="0" w:color="auto"/>
              <w:bottom w:val="single" w:sz="4" w:space="0" w:color="auto"/>
              <w:right w:val="single" w:sz="4" w:space="0" w:color="auto"/>
            </w:tcBorders>
            <w:vAlign w:val="center"/>
          </w:tcPr>
          <w:p w14:paraId="6224940B" w14:textId="3338F1F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6EC84DA5" w14:textId="1AC3EBDF"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Vị Thanh 1</w:t>
            </w:r>
          </w:p>
        </w:tc>
        <w:tc>
          <w:tcPr>
            <w:tcW w:w="6008" w:type="dxa"/>
            <w:vAlign w:val="center"/>
          </w:tcPr>
          <w:p w14:paraId="30504C87" w14:textId="692F5CE4"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1394AB6A"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A26BC3C" w14:textId="77777777" w:rsidTr="00483268">
        <w:tc>
          <w:tcPr>
            <w:tcW w:w="2142" w:type="dxa"/>
            <w:tcBorders>
              <w:top w:val="nil"/>
              <w:left w:val="single" w:sz="4" w:space="0" w:color="auto"/>
              <w:bottom w:val="single" w:sz="4" w:space="0" w:color="auto"/>
              <w:right w:val="single" w:sz="4" w:space="0" w:color="auto"/>
            </w:tcBorders>
            <w:vAlign w:val="center"/>
          </w:tcPr>
          <w:p w14:paraId="168C6EC4" w14:textId="2AA6B099"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5E13801F" w14:textId="693C8F65"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Vị Thủy</w:t>
            </w:r>
          </w:p>
        </w:tc>
        <w:tc>
          <w:tcPr>
            <w:tcW w:w="6008" w:type="dxa"/>
            <w:vAlign w:val="center"/>
          </w:tcPr>
          <w:p w14:paraId="248202B0" w14:textId="44670F30"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AADD73B"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46EE933" w14:textId="77777777" w:rsidTr="00483268">
        <w:tc>
          <w:tcPr>
            <w:tcW w:w="2142" w:type="dxa"/>
            <w:tcBorders>
              <w:top w:val="nil"/>
              <w:left w:val="single" w:sz="4" w:space="0" w:color="auto"/>
              <w:bottom w:val="single" w:sz="4" w:space="0" w:color="auto"/>
              <w:right w:val="single" w:sz="4" w:space="0" w:color="auto"/>
            </w:tcBorders>
            <w:vAlign w:val="center"/>
          </w:tcPr>
          <w:p w14:paraId="12231C42" w14:textId="23345EE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F9A5DD7" w14:textId="23F838E4"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Mỹ Quới</w:t>
            </w:r>
          </w:p>
        </w:tc>
        <w:tc>
          <w:tcPr>
            <w:tcW w:w="6008" w:type="dxa"/>
            <w:vAlign w:val="center"/>
          </w:tcPr>
          <w:p w14:paraId="67FFDBF4" w14:textId="38BC798A"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5DA60085"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02F8D115" w14:textId="77777777" w:rsidTr="00483268">
        <w:tc>
          <w:tcPr>
            <w:tcW w:w="2142" w:type="dxa"/>
            <w:tcBorders>
              <w:top w:val="nil"/>
              <w:left w:val="single" w:sz="4" w:space="0" w:color="auto"/>
              <w:bottom w:val="single" w:sz="4" w:space="0" w:color="auto"/>
              <w:right w:val="single" w:sz="4" w:space="0" w:color="auto"/>
            </w:tcBorders>
            <w:vAlign w:val="center"/>
          </w:tcPr>
          <w:p w14:paraId="35AB2291" w14:textId="2B28C930"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FC52334" w14:textId="04AB3782"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Ngã Năm</w:t>
            </w:r>
          </w:p>
        </w:tc>
        <w:tc>
          <w:tcPr>
            <w:tcW w:w="6008" w:type="dxa"/>
            <w:vAlign w:val="center"/>
          </w:tcPr>
          <w:p w14:paraId="0159D2B8" w14:textId="6E75F125"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6DF59F9A"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5BB8EC01" w14:textId="77777777" w:rsidTr="00483268">
        <w:tc>
          <w:tcPr>
            <w:tcW w:w="2142" w:type="dxa"/>
            <w:tcBorders>
              <w:top w:val="nil"/>
              <w:left w:val="single" w:sz="4" w:space="0" w:color="auto"/>
              <w:bottom w:val="single" w:sz="4" w:space="0" w:color="auto"/>
              <w:right w:val="single" w:sz="4" w:space="0" w:color="auto"/>
            </w:tcBorders>
            <w:vAlign w:val="center"/>
          </w:tcPr>
          <w:p w14:paraId="44248C49" w14:textId="56BAFC0B"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E8E327D" w14:textId="377D1DF0"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Tân Long</w:t>
            </w:r>
          </w:p>
        </w:tc>
        <w:tc>
          <w:tcPr>
            <w:tcW w:w="6008" w:type="dxa"/>
            <w:vAlign w:val="center"/>
          </w:tcPr>
          <w:p w14:paraId="4926B4D2" w14:textId="3360FD9E"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6CF3B022"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76ED4931" w14:textId="77777777" w:rsidTr="00483268">
        <w:tc>
          <w:tcPr>
            <w:tcW w:w="2142" w:type="dxa"/>
            <w:tcBorders>
              <w:top w:val="nil"/>
              <w:left w:val="single" w:sz="4" w:space="0" w:color="auto"/>
              <w:bottom w:val="single" w:sz="4" w:space="0" w:color="auto"/>
              <w:right w:val="single" w:sz="4" w:space="0" w:color="auto"/>
            </w:tcBorders>
            <w:vAlign w:val="center"/>
          </w:tcPr>
          <w:p w14:paraId="405E9A1C" w14:textId="436E1124"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36D788DD" w14:textId="4F013E5E"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Phú Lộc</w:t>
            </w:r>
          </w:p>
        </w:tc>
        <w:tc>
          <w:tcPr>
            <w:tcW w:w="6008" w:type="dxa"/>
            <w:vAlign w:val="center"/>
          </w:tcPr>
          <w:p w14:paraId="084AF7DF" w14:textId="555E47B4"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3F13D55E"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B54E680" w14:textId="77777777" w:rsidTr="00483268">
        <w:tc>
          <w:tcPr>
            <w:tcW w:w="2142" w:type="dxa"/>
            <w:tcBorders>
              <w:top w:val="nil"/>
              <w:left w:val="single" w:sz="4" w:space="0" w:color="auto"/>
              <w:bottom w:val="single" w:sz="4" w:space="0" w:color="auto"/>
              <w:right w:val="single" w:sz="4" w:space="0" w:color="auto"/>
            </w:tcBorders>
            <w:vAlign w:val="center"/>
          </w:tcPr>
          <w:p w14:paraId="339EF369" w14:textId="70946E3D"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753651C9" w14:textId="7DC27C47"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Vĩnh Lợi</w:t>
            </w:r>
          </w:p>
        </w:tc>
        <w:tc>
          <w:tcPr>
            <w:tcW w:w="6008" w:type="dxa"/>
            <w:vAlign w:val="center"/>
          </w:tcPr>
          <w:p w14:paraId="73ECCB5F" w14:textId="0FB3D6CC"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5E42FF9C"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424DE6D" w14:textId="77777777" w:rsidTr="00483268">
        <w:tc>
          <w:tcPr>
            <w:tcW w:w="2142" w:type="dxa"/>
            <w:tcBorders>
              <w:top w:val="nil"/>
              <w:left w:val="single" w:sz="4" w:space="0" w:color="auto"/>
              <w:bottom w:val="single" w:sz="4" w:space="0" w:color="auto"/>
              <w:right w:val="single" w:sz="4" w:space="0" w:color="auto"/>
            </w:tcBorders>
            <w:vAlign w:val="center"/>
          </w:tcPr>
          <w:p w14:paraId="59852B3F" w14:textId="053B9E81"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A07C205" w14:textId="4C2FD9AA"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Ngọc Tố</w:t>
            </w:r>
          </w:p>
        </w:tc>
        <w:tc>
          <w:tcPr>
            <w:tcW w:w="6008" w:type="dxa"/>
            <w:vAlign w:val="center"/>
          </w:tcPr>
          <w:p w14:paraId="64D8E800" w14:textId="3F855FEE"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70493937"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15B78689" w14:textId="77777777" w:rsidTr="00483268">
        <w:tc>
          <w:tcPr>
            <w:tcW w:w="2142" w:type="dxa"/>
            <w:tcBorders>
              <w:top w:val="nil"/>
              <w:left w:val="single" w:sz="4" w:space="0" w:color="auto"/>
              <w:bottom w:val="single" w:sz="4" w:space="0" w:color="auto"/>
              <w:right w:val="single" w:sz="4" w:space="0" w:color="auto"/>
            </w:tcBorders>
            <w:vAlign w:val="center"/>
          </w:tcPr>
          <w:p w14:paraId="07C892DE" w14:textId="5B3C7FF2"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0ABC559D" w14:textId="62BE3183"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Nhu Gia</w:t>
            </w:r>
          </w:p>
        </w:tc>
        <w:tc>
          <w:tcPr>
            <w:tcW w:w="6008" w:type="dxa"/>
            <w:vAlign w:val="center"/>
          </w:tcPr>
          <w:p w14:paraId="34B705DF" w14:textId="65555BCA"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6C6910D4"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013E0C8C" w14:textId="77777777" w:rsidTr="00483268">
        <w:tc>
          <w:tcPr>
            <w:tcW w:w="2142" w:type="dxa"/>
            <w:tcBorders>
              <w:top w:val="nil"/>
              <w:left w:val="single" w:sz="4" w:space="0" w:color="auto"/>
              <w:bottom w:val="single" w:sz="4" w:space="0" w:color="auto"/>
              <w:right w:val="single" w:sz="4" w:space="0" w:color="auto"/>
            </w:tcBorders>
            <w:vAlign w:val="center"/>
          </w:tcPr>
          <w:p w14:paraId="14DFA93E" w14:textId="3B0552E3"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3CAD54F1" w14:textId="357E57DD"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Lương Tâm</w:t>
            </w:r>
          </w:p>
        </w:tc>
        <w:tc>
          <w:tcPr>
            <w:tcW w:w="6008" w:type="dxa"/>
            <w:vAlign w:val="center"/>
          </w:tcPr>
          <w:p w14:paraId="636C5E6D" w14:textId="3BAE61D9" w:rsidR="001513EA" w:rsidRPr="00741422" w:rsidRDefault="00760EA3"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4F6F708F"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5632A364" w14:textId="77777777" w:rsidTr="00483268">
        <w:tc>
          <w:tcPr>
            <w:tcW w:w="2142" w:type="dxa"/>
            <w:tcBorders>
              <w:top w:val="nil"/>
              <w:left w:val="single" w:sz="4" w:space="0" w:color="auto"/>
              <w:bottom w:val="single" w:sz="4" w:space="0" w:color="auto"/>
              <w:right w:val="single" w:sz="4" w:space="0" w:color="auto"/>
            </w:tcBorders>
            <w:vAlign w:val="center"/>
          </w:tcPr>
          <w:p w14:paraId="7E3634C7" w14:textId="56499E7D"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073D41EB" w14:textId="4AFD9AFE"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Vĩnh Viễn</w:t>
            </w:r>
          </w:p>
        </w:tc>
        <w:tc>
          <w:tcPr>
            <w:tcW w:w="6008" w:type="dxa"/>
            <w:vAlign w:val="center"/>
          </w:tcPr>
          <w:p w14:paraId="0093AA36" w14:textId="476F98BA"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3BF58D18"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359422C5" w14:textId="77777777" w:rsidTr="00483268">
        <w:tc>
          <w:tcPr>
            <w:tcW w:w="2142" w:type="dxa"/>
            <w:tcBorders>
              <w:top w:val="nil"/>
              <w:left w:val="single" w:sz="4" w:space="0" w:color="auto"/>
              <w:bottom w:val="single" w:sz="4" w:space="0" w:color="auto"/>
              <w:right w:val="single" w:sz="4" w:space="0" w:color="auto"/>
            </w:tcBorders>
            <w:vAlign w:val="center"/>
          </w:tcPr>
          <w:p w14:paraId="4DC562EB" w14:textId="64E59107"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56334A89" w14:textId="47D3BAB2"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Vĩnh Châu</w:t>
            </w:r>
          </w:p>
        </w:tc>
        <w:tc>
          <w:tcPr>
            <w:tcW w:w="6008" w:type="dxa"/>
            <w:vAlign w:val="center"/>
          </w:tcPr>
          <w:p w14:paraId="2870A405" w14:textId="572B28A9"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045114B5"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7027DD44" w14:textId="77777777" w:rsidTr="00483268">
        <w:tc>
          <w:tcPr>
            <w:tcW w:w="2142" w:type="dxa"/>
            <w:tcBorders>
              <w:top w:val="nil"/>
              <w:left w:val="single" w:sz="4" w:space="0" w:color="auto"/>
              <w:bottom w:val="single" w:sz="4" w:space="0" w:color="auto"/>
              <w:right w:val="single" w:sz="4" w:space="0" w:color="auto"/>
            </w:tcBorders>
            <w:vAlign w:val="center"/>
          </w:tcPr>
          <w:p w14:paraId="5A4EB4BD" w14:textId="55F995B4"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300401A4" w14:textId="20AE1236"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Vĩnh Phước</w:t>
            </w:r>
          </w:p>
        </w:tc>
        <w:tc>
          <w:tcPr>
            <w:tcW w:w="6008" w:type="dxa"/>
            <w:vAlign w:val="center"/>
          </w:tcPr>
          <w:p w14:paraId="18789A2B" w14:textId="2FEA0B19"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65BF1F7D"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3BCFA74" w14:textId="77777777" w:rsidTr="00483268">
        <w:tc>
          <w:tcPr>
            <w:tcW w:w="2142" w:type="dxa"/>
            <w:tcBorders>
              <w:top w:val="nil"/>
              <w:left w:val="single" w:sz="4" w:space="0" w:color="auto"/>
              <w:bottom w:val="single" w:sz="4" w:space="0" w:color="auto"/>
              <w:right w:val="single" w:sz="4" w:space="0" w:color="auto"/>
            </w:tcBorders>
            <w:vAlign w:val="center"/>
          </w:tcPr>
          <w:p w14:paraId="3AF0F50B" w14:textId="561C2425"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6A35BC68" w14:textId="162B8C05"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Trần Đề</w:t>
            </w:r>
          </w:p>
        </w:tc>
        <w:tc>
          <w:tcPr>
            <w:tcW w:w="6008" w:type="dxa"/>
            <w:vAlign w:val="center"/>
          </w:tcPr>
          <w:p w14:paraId="48F58149" w14:textId="42CCA8BF"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0D6DAE1B"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307B00C" w14:textId="77777777" w:rsidTr="00483268">
        <w:tc>
          <w:tcPr>
            <w:tcW w:w="2142" w:type="dxa"/>
            <w:tcBorders>
              <w:top w:val="nil"/>
              <w:left w:val="single" w:sz="4" w:space="0" w:color="auto"/>
              <w:bottom w:val="single" w:sz="4" w:space="0" w:color="auto"/>
              <w:right w:val="single" w:sz="4" w:space="0" w:color="auto"/>
            </w:tcBorders>
            <w:vAlign w:val="center"/>
          </w:tcPr>
          <w:p w14:paraId="658723BB" w14:textId="6A651158"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386C3AE8" w14:textId="74F22FDE"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Xã Thạnh Thới An</w:t>
            </w:r>
          </w:p>
        </w:tc>
        <w:tc>
          <w:tcPr>
            <w:tcW w:w="6008" w:type="dxa"/>
            <w:vAlign w:val="center"/>
          </w:tcPr>
          <w:p w14:paraId="0C72AB88" w14:textId="63D1137E"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62B37C8"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33781F1" w14:textId="77777777" w:rsidTr="00483268">
        <w:tc>
          <w:tcPr>
            <w:tcW w:w="2142" w:type="dxa"/>
            <w:tcBorders>
              <w:top w:val="nil"/>
              <w:left w:val="single" w:sz="4" w:space="0" w:color="auto"/>
              <w:bottom w:val="single" w:sz="4" w:space="0" w:color="auto"/>
              <w:right w:val="single" w:sz="4" w:space="0" w:color="auto"/>
            </w:tcBorders>
            <w:vAlign w:val="center"/>
          </w:tcPr>
          <w:p w14:paraId="12215F92" w14:textId="6E12ED00"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B9680ED" w14:textId="64D8CBBA"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Phước Thới</w:t>
            </w:r>
          </w:p>
        </w:tc>
        <w:tc>
          <w:tcPr>
            <w:tcW w:w="6008" w:type="dxa"/>
            <w:vAlign w:val="center"/>
          </w:tcPr>
          <w:p w14:paraId="255C24EE" w14:textId="36DACFFB"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5B017D79"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10D81D2" w14:textId="77777777" w:rsidTr="00483268">
        <w:tc>
          <w:tcPr>
            <w:tcW w:w="2142" w:type="dxa"/>
            <w:tcBorders>
              <w:top w:val="nil"/>
              <w:left w:val="single" w:sz="4" w:space="0" w:color="auto"/>
              <w:bottom w:val="nil"/>
              <w:right w:val="single" w:sz="4" w:space="0" w:color="auto"/>
            </w:tcBorders>
            <w:vAlign w:val="center"/>
          </w:tcPr>
          <w:p w14:paraId="306DEEB3" w14:textId="0934BB57"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7206520C" w14:textId="42A3B048"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Phường Trung Nhứt</w:t>
            </w:r>
          </w:p>
        </w:tc>
        <w:tc>
          <w:tcPr>
            <w:tcW w:w="6008" w:type="dxa"/>
            <w:vAlign w:val="center"/>
          </w:tcPr>
          <w:p w14:paraId="046B05A6" w14:textId="307FF5D7"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18C462C3"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33902C77" w14:textId="77777777" w:rsidTr="00483268">
        <w:tc>
          <w:tcPr>
            <w:tcW w:w="2142" w:type="dxa"/>
            <w:tcBorders>
              <w:top w:val="nil"/>
              <w:left w:val="single" w:sz="4" w:space="0" w:color="auto"/>
              <w:bottom w:val="single" w:sz="4" w:space="0" w:color="auto"/>
              <w:right w:val="single" w:sz="4" w:space="0" w:color="auto"/>
            </w:tcBorders>
            <w:vAlign w:val="center"/>
          </w:tcPr>
          <w:p w14:paraId="01F80DEE" w14:textId="72ED734C"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6BCE09D4" w14:textId="6FB2B7D7"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Nông nghiệp và Môi trường</w:t>
            </w:r>
          </w:p>
        </w:tc>
        <w:tc>
          <w:tcPr>
            <w:tcW w:w="6008" w:type="dxa"/>
            <w:vAlign w:val="center"/>
          </w:tcPr>
          <w:p w14:paraId="243B0A80" w14:textId="6A0DCCB2"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080E9C55" w14:textId="130D2F4D"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913EF53" w14:textId="77777777" w:rsidTr="00483268">
        <w:tc>
          <w:tcPr>
            <w:tcW w:w="2142" w:type="dxa"/>
            <w:tcBorders>
              <w:top w:val="nil"/>
              <w:left w:val="single" w:sz="4" w:space="0" w:color="auto"/>
              <w:bottom w:val="single" w:sz="4" w:space="0" w:color="auto"/>
              <w:right w:val="single" w:sz="4" w:space="0" w:color="auto"/>
            </w:tcBorders>
            <w:vAlign w:val="center"/>
          </w:tcPr>
          <w:p w14:paraId="69A41E57" w14:textId="1A6D2A5D"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86573A4" w14:textId="3643B64E"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Dân tộc và Tôn giáo</w:t>
            </w:r>
          </w:p>
        </w:tc>
        <w:tc>
          <w:tcPr>
            <w:tcW w:w="6008" w:type="dxa"/>
            <w:vAlign w:val="center"/>
          </w:tcPr>
          <w:p w14:paraId="582CD056" w14:textId="1D35691A"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4A416030"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21348005" w14:textId="77777777" w:rsidTr="00483268">
        <w:tc>
          <w:tcPr>
            <w:tcW w:w="2142" w:type="dxa"/>
            <w:tcBorders>
              <w:top w:val="nil"/>
              <w:left w:val="single" w:sz="4" w:space="0" w:color="auto"/>
              <w:bottom w:val="single" w:sz="4" w:space="0" w:color="auto"/>
              <w:right w:val="single" w:sz="4" w:space="0" w:color="auto"/>
            </w:tcBorders>
            <w:vAlign w:val="center"/>
          </w:tcPr>
          <w:p w14:paraId="44323A85" w14:textId="41D54B01" w:rsidR="001513EA" w:rsidRPr="00741422" w:rsidRDefault="006E29AD" w:rsidP="006E29AD">
            <w:pPr>
              <w:spacing w:before="120" w:after="120"/>
              <w:jc w:val="both"/>
              <w:rPr>
                <w:rFonts w:asciiTheme="majorHAnsi" w:hAnsiTheme="majorHAnsi" w:cstheme="majorHAnsi"/>
                <w:color w:val="000000" w:themeColor="text1"/>
                <w:sz w:val="28"/>
                <w:szCs w:val="28"/>
              </w:rPr>
            </w:pPr>
            <w:r>
              <w:rPr>
                <w:b/>
                <w:bCs/>
                <w:sz w:val="28"/>
                <w:szCs w:val="28"/>
              </w:rPr>
              <w:t xml:space="preserve">Dự thảo Quy định: </w:t>
            </w:r>
            <w:r w:rsidR="0037102E" w:rsidRPr="0037102E">
              <w:rPr>
                <w:b/>
                <w:bCs/>
                <w:sz w:val="28"/>
                <w:szCs w:val="28"/>
              </w:rPr>
              <w:t xml:space="preserve">Tại </w:t>
            </w:r>
            <w:r w:rsidR="006379E2">
              <w:rPr>
                <w:b/>
                <w:bCs/>
                <w:sz w:val="28"/>
                <w:szCs w:val="28"/>
              </w:rPr>
              <w:t>khoản</w:t>
            </w:r>
            <w:r w:rsidR="0037102E" w:rsidRPr="0037102E">
              <w:rPr>
                <w:b/>
                <w:bCs/>
                <w:sz w:val="28"/>
                <w:szCs w:val="28"/>
              </w:rPr>
              <w:t xml:space="preserve"> 5 Điều 12 </w:t>
            </w:r>
          </w:p>
        </w:tc>
        <w:tc>
          <w:tcPr>
            <w:tcW w:w="2223" w:type="dxa"/>
            <w:vAlign w:val="center"/>
          </w:tcPr>
          <w:p w14:paraId="5E18F992" w14:textId="5EB5AA45"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Tài chính</w:t>
            </w:r>
          </w:p>
        </w:tc>
        <w:tc>
          <w:tcPr>
            <w:tcW w:w="6008" w:type="dxa"/>
            <w:vAlign w:val="center"/>
          </w:tcPr>
          <w:p w14:paraId="203F02DC" w14:textId="77777777" w:rsidR="001513EA" w:rsidRDefault="001513EA" w:rsidP="001513EA">
            <w:pPr>
              <w:spacing w:before="120" w:after="120"/>
              <w:jc w:val="both"/>
              <w:rPr>
                <w:b/>
                <w:i/>
                <w:iCs/>
                <w:sz w:val="28"/>
                <w:szCs w:val="28"/>
              </w:rPr>
            </w:pPr>
            <w:r w:rsidRPr="00364982">
              <w:rPr>
                <w:b/>
                <w:bCs/>
                <w:i/>
                <w:iCs/>
                <w:sz w:val="28"/>
                <w:szCs w:val="28"/>
              </w:rPr>
              <w:t xml:space="preserve">* Tại mục </w:t>
            </w:r>
            <w:r>
              <w:rPr>
                <w:b/>
                <w:bCs/>
                <w:i/>
                <w:iCs/>
                <w:sz w:val="28"/>
                <w:szCs w:val="28"/>
              </w:rPr>
              <w:t>5</w:t>
            </w:r>
            <w:r w:rsidRPr="00364982">
              <w:rPr>
                <w:b/>
                <w:bCs/>
                <w:i/>
                <w:iCs/>
                <w:sz w:val="28"/>
                <w:szCs w:val="28"/>
              </w:rPr>
              <w:t xml:space="preserve"> Điều </w:t>
            </w:r>
            <w:r>
              <w:rPr>
                <w:b/>
                <w:bCs/>
                <w:i/>
                <w:iCs/>
                <w:sz w:val="28"/>
                <w:szCs w:val="28"/>
              </w:rPr>
              <w:t>12</w:t>
            </w:r>
            <w:r w:rsidRPr="00364982">
              <w:rPr>
                <w:b/>
                <w:bCs/>
                <w:i/>
                <w:iCs/>
                <w:sz w:val="28"/>
                <w:szCs w:val="28"/>
              </w:rPr>
              <w:t xml:space="preserve"> Chương </w:t>
            </w:r>
            <w:r>
              <w:rPr>
                <w:b/>
                <w:bCs/>
                <w:i/>
                <w:iCs/>
                <w:sz w:val="28"/>
                <w:szCs w:val="28"/>
              </w:rPr>
              <w:t>VI.</w:t>
            </w:r>
            <w:r w:rsidRPr="00364982">
              <w:rPr>
                <w:b/>
                <w:bCs/>
                <w:i/>
                <w:iCs/>
                <w:sz w:val="28"/>
                <w:szCs w:val="28"/>
              </w:rPr>
              <w:t xml:space="preserve"> </w:t>
            </w:r>
            <w:r>
              <w:rPr>
                <w:b/>
                <w:bCs/>
                <w:i/>
                <w:iCs/>
                <w:sz w:val="28"/>
                <w:szCs w:val="28"/>
              </w:rPr>
              <w:t xml:space="preserve">TỔ CHỨC THỰC HIỆN dự thảo </w:t>
            </w:r>
            <w:r w:rsidRPr="00364982">
              <w:rPr>
                <w:b/>
                <w:i/>
                <w:iCs/>
                <w:sz w:val="28"/>
                <w:szCs w:val="28"/>
              </w:rPr>
              <w:t>Nghị quyết</w:t>
            </w:r>
            <w:r>
              <w:rPr>
                <w:b/>
                <w:i/>
                <w:iCs/>
                <w:sz w:val="28"/>
                <w:szCs w:val="28"/>
              </w:rPr>
              <w:t xml:space="preserve"> nêu:</w:t>
            </w:r>
          </w:p>
          <w:p w14:paraId="2C5D8372" w14:textId="77777777" w:rsidR="001513EA" w:rsidRPr="007D3E98" w:rsidRDefault="001513EA" w:rsidP="001513EA">
            <w:pPr>
              <w:widowControl w:val="0"/>
              <w:spacing w:before="120" w:after="120"/>
              <w:rPr>
                <w:color w:val="000000"/>
                <w:sz w:val="28"/>
                <w:szCs w:val="28"/>
                <w:lang w:val="it-IT"/>
              </w:rPr>
            </w:pPr>
            <w:r w:rsidRPr="007D3E98">
              <w:rPr>
                <w:color w:val="000000"/>
                <w:sz w:val="28"/>
                <w:szCs w:val="28"/>
                <w:lang w:val="it-IT"/>
              </w:rPr>
              <w:t xml:space="preserve">5. Sở Tài chính </w:t>
            </w:r>
          </w:p>
          <w:p w14:paraId="1A8877DF" w14:textId="1ECB42E6" w:rsidR="001513EA" w:rsidRPr="007D3E98" w:rsidRDefault="001513EA" w:rsidP="0037102E">
            <w:pPr>
              <w:widowControl w:val="0"/>
              <w:spacing w:before="120" w:after="120"/>
              <w:jc w:val="both"/>
              <w:rPr>
                <w:color w:val="000000"/>
                <w:sz w:val="28"/>
                <w:szCs w:val="28"/>
                <w:lang w:val="it-IT"/>
              </w:rPr>
            </w:pPr>
            <w:r w:rsidRPr="007D3E98">
              <w:rPr>
                <w:color w:val="000000"/>
                <w:sz w:val="28"/>
                <w:szCs w:val="28"/>
                <w:lang w:val="it-IT"/>
              </w:rPr>
              <w:t>a) Chủ trì, phối hợp với Sở Khoa học và Công nghệ h</w:t>
            </w:r>
            <w:r w:rsidRPr="007D3E98">
              <w:rPr>
                <w:rFonts w:hint="eastAsia"/>
                <w:color w:val="000000"/>
                <w:sz w:val="28"/>
                <w:szCs w:val="28"/>
                <w:lang w:val="it-IT"/>
              </w:rPr>
              <w:t>ư</w:t>
            </w:r>
            <w:r w:rsidRPr="007D3E98">
              <w:rPr>
                <w:color w:val="000000"/>
                <w:sz w:val="28"/>
                <w:szCs w:val="28"/>
                <w:lang w:val="it-IT"/>
              </w:rPr>
              <w:t xml:space="preserve">ớng dẫn doanh nghiệp </w:t>
            </w:r>
            <w:r w:rsidRPr="007D3E98">
              <w:rPr>
                <w:rFonts w:hint="eastAsia"/>
                <w:color w:val="000000"/>
                <w:sz w:val="28"/>
                <w:szCs w:val="28"/>
                <w:lang w:val="it-IT"/>
              </w:rPr>
              <w:t>đư</w:t>
            </w:r>
            <w:r w:rsidRPr="007D3E98">
              <w:rPr>
                <w:color w:val="000000"/>
                <w:sz w:val="28"/>
                <w:szCs w:val="28"/>
                <w:lang w:val="it-IT"/>
              </w:rPr>
              <w:t xml:space="preserve">ợc hỗ trợ thực hiện trình tự, thủ tục giải ngân, thanh quyết toán kinh phí hỗ trợ theo quy </w:t>
            </w:r>
            <w:r w:rsidRPr="007D3E98">
              <w:rPr>
                <w:rFonts w:hint="eastAsia"/>
                <w:color w:val="000000"/>
                <w:sz w:val="28"/>
                <w:szCs w:val="28"/>
                <w:lang w:val="it-IT"/>
              </w:rPr>
              <w:t>đ</w:t>
            </w:r>
            <w:r w:rsidRPr="007D3E98">
              <w:rPr>
                <w:color w:val="000000"/>
                <w:sz w:val="28"/>
                <w:szCs w:val="28"/>
                <w:lang w:val="it-IT"/>
              </w:rPr>
              <w:t>ịnh của pháp luật về ngân sách nhà n</w:t>
            </w:r>
            <w:r w:rsidRPr="007D3E98">
              <w:rPr>
                <w:rFonts w:hint="eastAsia"/>
                <w:color w:val="000000"/>
                <w:sz w:val="28"/>
                <w:szCs w:val="28"/>
                <w:lang w:val="it-IT"/>
              </w:rPr>
              <w:t>ư</w:t>
            </w:r>
            <w:r w:rsidRPr="007D3E98">
              <w:rPr>
                <w:color w:val="000000"/>
                <w:sz w:val="28"/>
                <w:szCs w:val="28"/>
                <w:lang w:val="it-IT"/>
              </w:rPr>
              <w:t>ớc.</w:t>
            </w:r>
          </w:p>
          <w:p w14:paraId="006B561F" w14:textId="77777777" w:rsidR="001513EA" w:rsidRPr="007D3E98" w:rsidRDefault="001513EA" w:rsidP="0037102E">
            <w:pPr>
              <w:widowControl w:val="0"/>
              <w:spacing w:before="120" w:after="120"/>
              <w:jc w:val="both"/>
              <w:rPr>
                <w:color w:val="000000"/>
                <w:sz w:val="28"/>
                <w:szCs w:val="28"/>
                <w:lang w:val="it-IT"/>
              </w:rPr>
            </w:pPr>
            <w:r w:rsidRPr="007D3E98">
              <w:rPr>
                <w:color w:val="000000"/>
                <w:sz w:val="28"/>
                <w:szCs w:val="28"/>
                <w:lang w:val="it-IT"/>
              </w:rPr>
              <w:t xml:space="preserve">b) Thẩm </w:t>
            </w:r>
            <w:r w:rsidRPr="007D3E98">
              <w:rPr>
                <w:rFonts w:hint="eastAsia"/>
                <w:color w:val="000000"/>
                <w:sz w:val="28"/>
                <w:szCs w:val="28"/>
                <w:lang w:val="it-IT"/>
              </w:rPr>
              <w:t>đ</w:t>
            </w:r>
            <w:r w:rsidRPr="007D3E98">
              <w:rPr>
                <w:color w:val="000000"/>
                <w:sz w:val="28"/>
                <w:szCs w:val="28"/>
                <w:lang w:val="it-IT"/>
              </w:rPr>
              <w:t xml:space="preserve">ịnh dự toán, xác </w:t>
            </w:r>
            <w:r w:rsidRPr="007D3E98">
              <w:rPr>
                <w:rFonts w:hint="eastAsia"/>
                <w:color w:val="000000"/>
                <w:sz w:val="28"/>
                <w:szCs w:val="28"/>
                <w:lang w:val="it-IT"/>
              </w:rPr>
              <w:t>đ</w:t>
            </w:r>
            <w:r w:rsidRPr="007D3E98">
              <w:rPr>
                <w:color w:val="000000"/>
                <w:sz w:val="28"/>
                <w:szCs w:val="28"/>
                <w:lang w:val="it-IT"/>
              </w:rPr>
              <w:t>ịnh nguồn và khả n</w:t>
            </w:r>
            <w:r w:rsidRPr="007D3E98">
              <w:rPr>
                <w:rFonts w:hint="eastAsia"/>
                <w:color w:val="000000"/>
                <w:sz w:val="28"/>
                <w:szCs w:val="28"/>
                <w:lang w:val="it-IT"/>
              </w:rPr>
              <w:t>ă</w:t>
            </w:r>
            <w:r w:rsidRPr="007D3E98">
              <w:rPr>
                <w:color w:val="000000"/>
                <w:sz w:val="28"/>
                <w:szCs w:val="28"/>
                <w:lang w:val="it-IT"/>
              </w:rPr>
              <w:t xml:space="preserve">ng cân </w:t>
            </w:r>
            <w:r w:rsidRPr="007D3E98">
              <w:rPr>
                <w:rFonts w:hint="eastAsia"/>
                <w:color w:val="000000"/>
                <w:sz w:val="28"/>
                <w:szCs w:val="28"/>
                <w:lang w:val="it-IT"/>
              </w:rPr>
              <w:t>đ</w:t>
            </w:r>
            <w:r w:rsidRPr="007D3E98">
              <w:rPr>
                <w:color w:val="000000"/>
                <w:sz w:val="28"/>
                <w:szCs w:val="28"/>
                <w:lang w:val="it-IT"/>
              </w:rPr>
              <w:t>ối kinh phí hỗ trợ, tham m</w:t>
            </w:r>
            <w:r w:rsidRPr="007D3E98">
              <w:rPr>
                <w:rFonts w:hint="eastAsia"/>
                <w:color w:val="000000"/>
                <w:sz w:val="28"/>
                <w:szCs w:val="28"/>
                <w:lang w:val="it-IT"/>
              </w:rPr>
              <w:t>ư</w:t>
            </w:r>
            <w:r w:rsidRPr="007D3E98">
              <w:rPr>
                <w:color w:val="000000"/>
                <w:sz w:val="28"/>
                <w:szCs w:val="28"/>
                <w:lang w:val="it-IT"/>
              </w:rPr>
              <w:t xml:space="preserve">u Ủy ban nhân dân thành phố trình Hội </w:t>
            </w:r>
            <w:r w:rsidRPr="007D3E98">
              <w:rPr>
                <w:rFonts w:hint="eastAsia"/>
                <w:color w:val="000000"/>
                <w:sz w:val="28"/>
                <w:szCs w:val="28"/>
                <w:lang w:val="it-IT"/>
              </w:rPr>
              <w:t>đ</w:t>
            </w:r>
            <w:r w:rsidRPr="007D3E98">
              <w:rPr>
                <w:color w:val="000000"/>
                <w:sz w:val="28"/>
                <w:szCs w:val="28"/>
                <w:lang w:val="it-IT"/>
              </w:rPr>
              <w:t xml:space="preserve">ồng nhân dân thành phố quyết </w:t>
            </w:r>
            <w:r w:rsidRPr="007D3E98">
              <w:rPr>
                <w:rFonts w:hint="eastAsia"/>
                <w:color w:val="000000"/>
                <w:sz w:val="28"/>
                <w:szCs w:val="28"/>
                <w:lang w:val="it-IT"/>
              </w:rPr>
              <w:t>đ</w:t>
            </w:r>
            <w:r w:rsidRPr="007D3E98">
              <w:rPr>
                <w:color w:val="000000"/>
                <w:sz w:val="28"/>
                <w:szCs w:val="28"/>
                <w:lang w:val="it-IT"/>
              </w:rPr>
              <w:t>ịnh bố trí trong kế hoạch ngân sách hằng n</w:t>
            </w:r>
            <w:r w:rsidRPr="007D3E98">
              <w:rPr>
                <w:rFonts w:hint="eastAsia"/>
                <w:color w:val="000000"/>
                <w:sz w:val="28"/>
                <w:szCs w:val="28"/>
                <w:lang w:val="it-IT"/>
              </w:rPr>
              <w:t>ă</w:t>
            </w:r>
            <w:r w:rsidRPr="007D3E98">
              <w:rPr>
                <w:color w:val="000000"/>
                <w:sz w:val="28"/>
                <w:szCs w:val="28"/>
                <w:lang w:val="it-IT"/>
              </w:rPr>
              <w:t>m.</w:t>
            </w:r>
          </w:p>
          <w:p w14:paraId="30D387E7" w14:textId="77777777" w:rsidR="001513EA" w:rsidRPr="007D3E98" w:rsidRDefault="001513EA" w:rsidP="0037102E">
            <w:pPr>
              <w:widowControl w:val="0"/>
              <w:spacing w:before="120" w:after="120"/>
              <w:jc w:val="both"/>
              <w:rPr>
                <w:color w:val="000000"/>
                <w:sz w:val="28"/>
                <w:szCs w:val="28"/>
                <w:lang w:val="it-IT"/>
              </w:rPr>
            </w:pPr>
            <w:r w:rsidRPr="007D3E98">
              <w:rPr>
                <w:color w:val="000000"/>
                <w:sz w:val="28"/>
                <w:szCs w:val="28"/>
                <w:lang w:val="it-IT"/>
              </w:rPr>
              <w:t xml:space="preserve">c) Phối hợp trong công tác kiểm tra, giám sát, </w:t>
            </w:r>
            <w:r w:rsidRPr="007D3E98">
              <w:rPr>
                <w:rFonts w:hint="eastAsia"/>
                <w:color w:val="000000"/>
                <w:sz w:val="28"/>
                <w:szCs w:val="28"/>
                <w:lang w:val="it-IT"/>
              </w:rPr>
              <w:t>đá</w:t>
            </w:r>
            <w:r w:rsidRPr="007D3E98">
              <w:rPr>
                <w:color w:val="000000"/>
                <w:sz w:val="28"/>
                <w:szCs w:val="28"/>
                <w:lang w:val="it-IT"/>
              </w:rPr>
              <w:t xml:space="preserve">nh giá hiệu quả hỗ trợ và </w:t>
            </w:r>
            <w:r w:rsidRPr="007D3E98">
              <w:rPr>
                <w:rFonts w:hint="eastAsia"/>
                <w:color w:val="000000"/>
                <w:sz w:val="28"/>
                <w:szCs w:val="28"/>
                <w:lang w:val="it-IT"/>
              </w:rPr>
              <w:t>đ</w:t>
            </w:r>
            <w:r w:rsidRPr="007D3E98">
              <w:rPr>
                <w:color w:val="000000"/>
                <w:sz w:val="28"/>
                <w:szCs w:val="28"/>
                <w:lang w:val="it-IT"/>
              </w:rPr>
              <w:t xml:space="preserve">ề xuất biện pháp xử lý nếu phát hiện sai phạm hoặc sử dụng sai mục </w:t>
            </w:r>
            <w:r w:rsidRPr="007D3E98">
              <w:rPr>
                <w:rFonts w:hint="eastAsia"/>
                <w:color w:val="000000"/>
                <w:sz w:val="28"/>
                <w:szCs w:val="28"/>
                <w:lang w:val="it-IT"/>
              </w:rPr>
              <w:t>đí</w:t>
            </w:r>
            <w:r w:rsidRPr="007D3E98">
              <w:rPr>
                <w:color w:val="000000"/>
                <w:sz w:val="28"/>
                <w:szCs w:val="28"/>
                <w:lang w:val="it-IT"/>
              </w:rPr>
              <w:t>ch nguồn hỗ trợ.</w:t>
            </w:r>
          </w:p>
          <w:p w14:paraId="3E117BF1" w14:textId="77777777" w:rsidR="001513EA" w:rsidRPr="007D3E98" w:rsidRDefault="001513EA" w:rsidP="0037102E">
            <w:pPr>
              <w:widowControl w:val="0"/>
              <w:spacing w:before="120" w:after="120"/>
              <w:jc w:val="both"/>
              <w:rPr>
                <w:color w:val="000000"/>
                <w:sz w:val="28"/>
                <w:szCs w:val="28"/>
              </w:rPr>
            </w:pPr>
            <w:r w:rsidRPr="007D3E98">
              <w:rPr>
                <w:color w:val="000000"/>
                <w:sz w:val="28"/>
                <w:szCs w:val="28"/>
                <w:lang w:val="it-IT"/>
              </w:rPr>
              <w:t xml:space="preserve">d) Tổng hợp, báo cáo Ủy ban nhân dân thành phố và cấp có thẩm quyền theo quy </w:t>
            </w:r>
            <w:r w:rsidRPr="007D3E98">
              <w:rPr>
                <w:rFonts w:hint="eastAsia"/>
                <w:color w:val="000000"/>
                <w:sz w:val="28"/>
                <w:szCs w:val="28"/>
                <w:lang w:val="it-IT"/>
              </w:rPr>
              <w:t>đ</w:t>
            </w:r>
            <w:r w:rsidRPr="007D3E98">
              <w:rPr>
                <w:color w:val="000000"/>
                <w:sz w:val="28"/>
                <w:szCs w:val="28"/>
                <w:lang w:val="it-IT"/>
              </w:rPr>
              <w:t>ịnh.</w:t>
            </w:r>
          </w:p>
          <w:p w14:paraId="3FCC956B" w14:textId="77777777" w:rsidR="001513EA" w:rsidRPr="0037102E" w:rsidRDefault="001513EA" w:rsidP="0037102E">
            <w:pPr>
              <w:spacing w:before="120" w:after="120"/>
              <w:jc w:val="both"/>
              <w:rPr>
                <w:b/>
                <w:bCs/>
                <w:sz w:val="28"/>
                <w:szCs w:val="28"/>
              </w:rPr>
            </w:pPr>
            <w:r w:rsidRPr="0037102E">
              <w:rPr>
                <w:b/>
                <w:bCs/>
                <w:sz w:val="28"/>
                <w:szCs w:val="28"/>
              </w:rPr>
              <w:t>Đề nghị điều chỉnh lại như sau:</w:t>
            </w:r>
          </w:p>
          <w:p w14:paraId="268D0955" w14:textId="77777777" w:rsidR="001513EA" w:rsidRDefault="001513EA" w:rsidP="0037102E">
            <w:pPr>
              <w:widowControl w:val="0"/>
              <w:spacing w:before="120" w:after="120"/>
              <w:jc w:val="both"/>
              <w:rPr>
                <w:color w:val="000000"/>
                <w:sz w:val="28"/>
                <w:szCs w:val="28"/>
                <w:lang w:val="it-IT"/>
              </w:rPr>
            </w:pPr>
            <w:r w:rsidRPr="00100AB0">
              <w:rPr>
                <w:bCs/>
                <w:color w:val="000000"/>
                <w:sz w:val="28"/>
                <w:szCs w:val="28"/>
                <w:lang w:val="it-IT"/>
              </w:rPr>
              <w:t>a)</w:t>
            </w:r>
            <w:r>
              <w:rPr>
                <w:color w:val="000000"/>
                <w:sz w:val="28"/>
                <w:szCs w:val="28"/>
                <w:lang w:val="it-IT"/>
              </w:rPr>
              <w:t xml:space="preserve"> P</w:t>
            </w:r>
            <w:r w:rsidRPr="007D3E98">
              <w:rPr>
                <w:color w:val="000000"/>
                <w:sz w:val="28"/>
                <w:szCs w:val="28"/>
                <w:lang w:val="it-IT"/>
              </w:rPr>
              <w:t>hối hợp với Sở Khoa học và Công nghệ h</w:t>
            </w:r>
            <w:r w:rsidRPr="007D3E98">
              <w:rPr>
                <w:rFonts w:hint="eastAsia"/>
                <w:color w:val="000000"/>
                <w:sz w:val="28"/>
                <w:szCs w:val="28"/>
                <w:lang w:val="it-IT"/>
              </w:rPr>
              <w:t>ư</w:t>
            </w:r>
            <w:r w:rsidRPr="007D3E98">
              <w:rPr>
                <w:color w:val="000000"/>
                <w:sz w:val="28"/>
                <w:szCs w:val="28"/>
                <w:lang w:val="it-IT"/>
              </w:rPr>
              <w:t xml:space="preserve">ớng dẫn doanh nghiệp </w:t>
            </w:r>
            <w:r w:rsidRPr="007D3E98">
              <w:rPr>
                <w:rFonts w:hint="eastAsia"/>
                <w:color w:val="000000"/>
                <w:sz w:val="28"/>
                <w:szCs w:val="28"/>
                <w:lang w:val="it-IT"/>
              </w:rPr>
              <w:t>đư</w:t>
            </w:r>
            <w:r w:rsidRPr="007D3E98">
              <w:rPr>
                <w:color w:val="000000"/>
                <w:sz w:val="28"/>
                <w:szCs w:val="28"/>
                <w:lang w:val="it-IT"/>
              </w:rPr>
              <w:t xml:space="preserve">ợc hỗ trợ thực hiện trình tự, thủ </w:t>
            </w:r>
            <w:r w:rsidRPr="007D3E98">
              <w:rPr>
                <w:color w:val="000000"/>
                <w:sz w:val="28"/>
                <w:szCs w:val="28"/>
                <w:lang w:val="it-IT"/>
              </w:rPr>
              <w:lastRenderedPageBreak/>
              <w:t xml:space="preserve">tục giải ngân, thanh quyết toán kinh phí hỗ trợ theo quy </w:t>
            </w:r>
            <w:r w:rsidRPr="007D3E98">
              <w:rPr>
                <w:rFonts w:hint="eastAsia"/>
                <w:color w:val="000000"/>
                <w:sz w:val="28"/>
                <w:szCs w:val="28"/>
                <w:lang w:val="it-IT"/>
              </w:rPr>
              <w:t>đ</w:t>
            </w:r>
            <w:r w:rsidRPr="007D3E98">
              <w:rPr>
                <w:color w:val="000000"/>
                <w:sz w:val="28"/>
                <w:szCs w:val="28"/>
                <w:lang w:val="it-IT"/>
              </w:rPr>
              <w:t>ịnh của pháp luật về ngân sách nhà n</w:t>
            </w:r>
            <w:r w:rsidRPr="007D3E98">
              <w:rPr>
                <w:rFonts w:hint="eastAsia"/>
                <w:color w:val="000000"/>
                <w:sz w:val="28"/>
                <w:szCs w:val="28"/>
                <w:lang w:val="it-IT"/>
              </w:rPr>
              <w:t>ư</w:t>
            </w:r>
            <w:r w:rsidRPr="007D3E98">
              <w:rPr>
                <w:color w:val="000000"/>
                <w:sz w:val="28"/>
                <w:szCs w:val="28"/>
                <w:lang w:val="it-IT"/>
              </w:rPr>
              <w:t>ớc</w:t>
            </w:r>
            <w:r>
              <w:rPr>
                <w:color w:val="000000"/>
                <w:sz w:val="28"/>
                <w:szCs w:val="28"/>
                <w:lang w:val="it-IT"/>
              </w:rPr>
              <w:t>.</w:t>
            </w:r>
          </w:p>
          <w:p w14:paraId="0BABC518" w14:textId="77777777" w:rsidR="001513EA" w:rsidRPr="00E64EC6" w:rsidRDefault="001513EA" w:rsidP="0037102E">
            <w:pPr>
              <w:widowControl w:val="0"/>
              <w:spacing w:before="120" w:after="120"/>
              <w:jc w:val="both"/>
              <w:rPr>
                <w:color w:val="000000"/>
                <w:sz w:val="28"/>
                <w:szCs w:val="28"/>
                <w:lang w:val="vi-VN"/>
              </w:rPr>
            </w:pPr>
            <w:r w:rsidRPr="00E64EC6">
              <w:rPr>
                <w:bCs/>
                <w:color w:val="000000"/>
                <w:sz w:val="28"/>
                <w:szCs w:val="28"/>
              </w:rPr>
              <w:t xml:space="preserve"> </w:t>
            </w:r>
            <w:r w:rsidRPr="00E64EC6">
              <w:rPr>
                <w:sz w:val="28"/>
                <w:szCs w:val="28"/>
              </w:rPr>
              <w:t xml:space="preserve">b) </w:t>
            </w:r>
            <w:r w:rsidRPr="00E64EC6">
              <w:rPr>
                <w:bCs/>
                <w:color w:val="000000"/>
                <w:sz w:val="28"/>
                <w:szCs w:val="28"/>
              </w:rPr>
              <w:t>Hàng năm, c</w:t>
            </w:r>
            <w:r w:rsidRPr="00E64EC6">
              <w:rPr>
                <w:color w:val="000000"/>
                <w:sz w:val="28"/>
                <w:szCs w:val="28"/>
                <w:lang w:val="vi-VN"/>
              </w:rPr>
              <w:t xml:space="preserve">ăn cứ </w:t>
            </w:r>
            <w:r w:rsidRPr="00E64EC6">
              <w:rPr>
                <w:color w:val="000000"/>
                <w:sz w:val="28"/>
                <w:szCs w:val="28"/>
              </w:rPr>
              <w:t xml:space="preserve">khả năng cân đối ngân sách, phối hợp với Sở </w:t>
            </w:r>
            <w:r w:rsidRPr="007D3E98">
              <w:rPr>
                <w:color w:val="000000"/>
                <w:sz w:val="28"/>
                <w:szCs w:val="28"/>
                <w:lang w:val="it-IT"/>
              </w:rPr>
              <w:t>Khoa học và Công nghệ</w:t>
            </w:r>
            <w:r w:rsidRPr="00E64EC6">
              <w:rPr>
                <w:color w:val="000000"/>
                <w:sz w:val="28"/>
                <w:szCs w:val="28"/>
              </w:rPr>
              <w:t xml:space="preserve"> tham mưu cho Ủy ban nhân dân thành phố </w:t>
            </w:r>
            <w:r w:rsidRPr="007D3E98">
              <w:rPr>
                <w:color w:val="000000"/>
                <w:sz w:val="28"/>
                <w:szCs w:val="28"/>
                <w:lang w:val="it-IT"/>
              </w:rPr>
              <w:t xml:space="preserve">trình Hội </w:t>
            </w:r>
            <w:r w:rsidRPr="007D3E98">
              <w:rPr>
                <w:rFonts w:hint="eastAsia"/>
                <w:color w:val="000000"/>
                <w:sz w:val="28"/>
                <w:szCs w:val="28"/>
                <w:lang w:val="it-IT"/>
              </w:rPr>
              <w:t>đ</w:t>
            </w:r>
            <w:r w:rsidRPr="007D3E98">
              <w:rPr>
                <w:color w:val="000000"/>
                <w:sz w:val="28"/>
                <w:szCs w:val="28"/>
                <w:lang w:val="it-IT"/>
              </w:rPr>
              <w:t xml:space="preserve">ồng nhân dân thành phố </w:t>
            </w:r>
            <w:r w:rsidRPr="00E64EC6">
              <w:rPr>
                <w:color w:val="000000"/>
                <w:sz w:val="28"/>
                <w:szCs w:val="28"/>
              </w:rPr>
              <w:t xml:space="preserve">về kinh phí </w:t>
            </w:r>
            <w:r w:rsidRPr="00364982">
              <w:rPr>
                <w:bCs/>
                <w:sz w:val="28"/>
                <w:szCs w:val="28"/>
              </w:rPr>
              <w:t>hỗ trợ</w:t>
            </w:r>
            <w:r w:rsidRPr="00E64EC6">
              <w:rPr>
                <w:sz w:val="28"/>
                <w:szCs w:val="28"/>
              </w:rPr>
              <w:t xml:space="preserve"> trên địa bàn thành phố</w:t>
            </w:r>
            <w:r w:rsidRPr="00E64EC6">
              <w:rPr>
                <w:bCs/>
                <w:iCs/>
                <w:sz w:val="28"/>
                <w:szCs w:val="28"/>
              </w:rPr>
              <w:t xml:space="preserve"> </w:t>
            </w:r>
            <w:r w:rsidRPr="00E64EC6">
              <w:rPr>
                <w:color w:val="000000"/>
                <w:sz w:val="28"/>
                <w:szCs w:val="28"/>
                <w:lang w:val="vi-VN"/>
              </w:rPr>
              <w:t>theo quy định.</w:t>
            </w:r>
          </w:p>
          <w:p w14:paraId="55FBDD14" w14:textId="267139D2" w:rsidR="001513EA" w:rsidRPr="00A02A35" w:rsidRDefault="001513EA" w:rsidP="00A02A35">
            <w:pPr>
              <w:widowControl w:val="0"/>
              <w:spacing w:before="120" w:after="120"/>
              <w:jc w:val="both"/>
              <w:rPr>
                <w:color w:val="000000"/>
                <w:sz w:val="28"/>
                <w:szCs w:val="28"/>
                <w:lang w:val="it-IT"/>
              </w:rPr>
            </w:pPr>
            <w:r w:rsidRPr="00E64EC6">
              <w:rPr>
                <w:sz w:val="28"/>
                <w:szCs w:val="28"/>
              </w:rPr>
              <w:t xml:space="preserve">c) </w:t>
            </w:r>
            <w:r w:rsidRPr="007D3E98">
              <w:rPr>
                <w:color w:val="000000"/>
                <w:sz w:val="28"/>
                <w:szCs w:val="28"/>
                <w:lang w:val="it-IT"/>
              </w:rPr>
              <w:t xml:space="preserve">Phối hợp trong công tác kiểm tra, giám sát, </w:t>
            </w:r>
            <w:r w:rsidRPr="007D3E98">
              <w:rPr>
                <w:rFonts w:hint="eastAsia"/>
                <w:color w:val="000000"/>
                <w:sz w:val="28"/>
                <w:szCs w:val="28"/>
                <w:lang w:val="it-IT"/>
              </w:rPr>
              <w:t>đá</w:t>
            </w:r>
            <w:r w:rsidRPr="007D3E98">
              <w:rPr>
                <w:color w:val="000000"/>
                <w:sz w:val="28"/>
                <w:szCs w:val="28"/>
                <w:lang w:val="it-IT"/>
              </w:rPr>
              <w:t xml:space="preserve">nh giá hiệu quả hỗ trợ và </w:t>
            </w:r>
            <w:r w:rsidRPr="007D3E98">
              <w:rPr>
                <w:rFonts w:hint="eastAsia"/>
                <w:color w:val="000000"/>
                <w:sz w:val="28"/>
                <w:szCs w:val="28"/>
                <w:lang w:val="it-IT"/>
              </w:rPr>
              <w:t>đ</w:t>
            </w:r>
            <w:r w:rsidRPr="007D3E98">
              <w:rPr>
                <w:color w:val="000000"/>
                <w:sz w:val="28"/>
                <w:szCs w:val="28"/>
                <w:lang w:val="it-IT"/>
              </w:rPr>
              <w:t xml:space="preserve">ề xuất biện pháp xử lý nếu phát hiện sai phạm hoặc sử dụng sai mục </w:t>
            </w:r>
            <w:r w:rsidRPr="007D3E98">
              <w:rPr>
                <w:rFonts w:hint="eastAsia"/>
                <w:color w:val="000000"/>
                <w:sz w:val="28"/>
                <w:szCs w:val="28"/>
                <w:lang w:val="it-IT"/>
              </w:rPr>
              <w:t>đí</w:t>
            </w:r>
            <w:r w:rsidRPr="007D3E98">
              <w:rPr>
                <w:color w:val="000000"/>
                <w:sz w:val="28"/>
                <w:szCs w:val="28"/>
                <w:lang w:val="it-IT"/>
              </w:rPr>
              <w:t>ch nguồn hỗ trợ.</w:t>
            </w:r>
          </w:p>
        </w:tc>
        <w:tc>
          <w:tcPr>
            <w:tcW w:w="3685" w:type="dxa"/>
          </w:tcPr>
          <w:p w14:paraId="3A5D1D29" w14:textId="3BF6F8C5" w:rsidR="00A178B6" w:rsidRPr="00A178B6" w:rsidRDefault="00A02A35" w:rsidP="00BA57CD">
            <w:pPr>
              <w:jc w:val="both"/>
              <w:rPr>
                <w:color w:val="000000"/>
                <w:sz w:val="28"/>
                <w:szCs w:val="28"/>
                <w:lang w:val="it-IT"/>
              </w:rPr>
            </w:pPr>
            <w:r w:rsidRPr="006379E2">
              <w:rPr>
                <w:rFonts w:asciiTheme="majorHAnsi" w:hAnsiTheme="majorHAnsi" w:cstheme="majorHAnsi"/>
                <w:b/>
                <w:bCs/>
                <w:color w:val="000000" w:themeColor="text1"/>
                <w:sz w:val="28"/>
                <w:szCs w:val="28"/>
              </w:rPr>
              <w:lastRenderedPageBreak/>
              <w:t xml:space="preserve">* </w:t>
            </w:r>
            <w:r w:rsidR="00513897" w:rsidRPr="00BA57CD">
              <w:rPr>
                <w:rFonts w:asciiTheme="majorHAnsi" w:hAnsiTheme="majorHAnsi" w:cstheme="majorHAnsi"/>
                <w:color w:val="000000" w:themeColor="text1"/>
                <w:sz w:val="28"/>
                <w:szCs w:val="28"/>
              </w:rPr>
              <w:t>Chương VI. TỔ CHỨC THỰC HIỆN đã tiếp thu góp ý Sở Tư pháp không đưa vào dự thảo Quy định.</w:t>
            </w:r>
            <w:r w:rsidR="00A178B6" w:rsidRPr="00D92608">
              <w:rPr>
                <w:color w:val="000000"/>
                <w:sz w:val="28"/>
                <w:szCs w:val="28"/>
                <w:lang w:val="it-IT"/>
              </w:rPr>
              <w:t xml:space="preserve"> </w:t>
            </w:r>
          </w:p>
        </w:tc>
      </w:tr>
      <w:tr w:rsidR="001513EA" w:rsidRPr="00741422" w14:paraId="1C2D56B0" w14:textId="77777777" w:rsidTr="00483268">
        <w:tc>
          <w:tcPr>
            <w:tcW w:w="2142" w:type="dxa"/>
            <w:tcBorders>
              <w:top w:val="nil"/>
              <w:left w:val="single" w:sz="4" w:space="0" w:color="auto"/>
              <w:bottom w:val="single" w:sz="4" w:space="0" w:color="auto"/>
              <w:right w:val="single" w:sz="4" w:space="0" w:color="auto"/>
            </w:tcBorders>
            <w:vAlign w:val="center"/>
          </w:tcPr>
          <w:p w14:paraId="6E285A19" w14:textId="19B31EB7"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395F5F50" w14:textId="7A521465"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Văn hóa, Thể thao và Du lịch</w:t>
            </w:r>
          </w:p>
        </w:tc>
        <w:tc>
          <w:tcPr>
            <w:tcW w:w="6008" w:type="dxa"/>
            <w:vAlign w:val="center"/>
          </w:tcPr>
          <w:p w14:paraId="1D156F7D" w14:textId="6A030AFE"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5A62D25E"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117C771" w14:textId="77777777" w:rsidTr="00483268">
        <w:tc>
          <w:tcPr>
            <w:tcW w:w="2142" w:type="dxa"/>
            <w:tcBorders>
              <w:top w:val="nil"/>
              <w:left w:val="single" w:sz="4" w:space="0" w:color="auto"/>
              <w:bottom w:val="single" w:sz="4" w:space="0" w:color="auto"/>
              <w:right w:val="single" w:sz="4" w:space="0" w:color="auto"/>
            </w:tcBorders>
            <w:vAlign w:val="center"/>
          </w:tcPr>
          <w:p w14:paraId="0BD7BD1D" w14:textId="07AE1A57"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77F5507C" w14:textId="39E56625"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Y tế</w:t>
            </w:r>
          </w:p>
        </w:tc>
        <w:tc>
          <w:tcPr>
            <w:tcW w:w="6008" w:type="dxa"/>
            <w:vAlign w:val="center"/>
          </w:tcPr>
          <w:p w14:paraId="6E7EB7B5" w14:textId="276B722F"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0E5A811C"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58E02529" w14:textId="77777777" w:rsidTr="00483268">
        <w:tc>
          <w:tcPr>
            <w:tcW w:w="2142" w:type="dxa"/>
            <w:tcBorders>
              <w:top w:val="nil"/>
              <w:left w:val="single" w:sz="4" w:space="0" w:color="auto"/>
              <w:bottom w:val="single" w:sz="4" w:space="0" w:color="auto"/>
              <w:right w:val="single" w:sz="4" w:space="0" w:color="auto"/>
            </w:tcBorders>
            <w:vAlign w:val="center"/>
          </w:tcPr>
          <w:p w14:paraId="02B9F459" w14:textId="17760AB0" w:rsidR="00A46F9F" w:rsidRPr="00741422" w:rsidRDefault="006E29AD"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Về dự thảo Quy định: </w:t>
            </w:r>
            <w:r w:rsidR="006379E2">
              <w:rPr>
                <w:rFonts w:asciiTheme="majorHAnsi" w:hAnsiTheme="majorHAnsi" w:cstheme="majorHAnsi"/>
                <w:color w:val="000000" w:themeColor="text1"/>
                <w:sz w:val="28"/>
                <w:szCs w:val="28"/>
              </w:rPr>
              <w:t xml:space="preserve">Về </w:t>
            </w:r>
            <w:r w:rsidR="006379E2" w:rsidRPr="006379E2">
              <w:rPr>
                <w:rFonts w:asciiTheme="majorHAnsi" w:hAnsiTheme="majorHAnsi" w:cstheme="majorHAnsi"/>
                <w:color w:val="000000" w:themeColor="text1"/>
                <w:sz w:val="28"/>
                <w:szCs w:val="28"/>
              </w:rPr>
              <w:t>Nội dung và mức hỗ trợ cụ thể theo nhóm dự án</w:t>
            </w:r>
            <w:r w:rsidR="00FB59BA">
              <w:rPr>
                <w:rFonts w:asciiTheme="majorHAnsi" w:hAnsiTheme="majorHAnsi" w:cstheme="majorHAnsi"/>
                <w:color w:val="000000" w:themeColor="text1"/>
                <w:sz w:val="28"/>
                <w:szCs w:val="28"/>
              </w:rPr>
              <w:t>.</w:t>
            </w:r>
          </w:p>
        </w:tc>
        <w:tc>
          <w:tcPr>
            <w:tcW w:w="2223" w:type="dxa"/>
            <w:vAlign w:val="center"/>
          </w:tcPr>
          <w:p w14:paraId="209BA289" w14:textId="308C723C"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Công thương</w:t>
            </w:r>
          </w:p>
        </w:tc>
        <w:tc>
          <w:tcPr>
            <w:tcW w:w="6008" w:type="dxa"/>
            <w:vAlign w:val="center"/>
          </w:tcPr>
          <w:p w14:paraId="6EFA040B" w14:textId="679CE4FD" w:rsidR="001513EA" w:rsidRPr="002D5880" w:rsidRDefault="001513EA" w:rsidP="001513EA">
            <w:pPr>
              <w:jc w:val="both"/>
              <w:rPr>
                <w:rFonts w:asciiTheme="majorHAnsi" w:hAnsiTheme="majorHAnsi" w:cstheme="majorHAnsi"/>
                <w:color w:val="000000" w:themeColor="text1"/>
                <w:sz w:val="28"/>
                <w:szCs w:val="28"/>
              </w:rPr>
            </w:pPr>
            <w:r w:rsidRPr="002D5880">
              <w:rPr>
                <w:rFonts w:asciiTheme="majorHAnsi" w:hAnsiTheme="majorHAnsi" w:cstheme="majorHAnsi"/>
                <w:color w:val="000000" w:themeColor="text1"/>
                <w:sz w:val="28"/>
                <w:szCs w:val="28"/>
              </w:rPr>
              <w:t>1.</w:t>
            </w:r>
            <w:r w:rsidR="006600BA">
              <w:rPr>
                <w:rFonts w:asciiTheme="majorHAnsi" w:hAnsiTheme="majorHAnsi" w:cstheme="majorHAnsi"/>
                <w:color w:val="000000" w:themeColor="text1"/>
                <w:sz w:val="28"/>
                <w:szCs w:val="28"/>
              </w:rPr>
              <w:t xml:space="preserve"> </w:t>
            </w:r>
            <w:r w:rsidRPr="002D5880">
              <w:rPr>
                <w:rFonts w:asciiTheme="majorHAnsi" w:hAnsiTheme="majorHAnsi" w:cstheme="majorHAnsi"/>
                <w:color w:val="000000" w:themeColor="text1"/>
                <w:sz w:val="28"/>
                <w:szCs w:val="28"/>
              </w:rPr>
              <w:t>Nghị quyết của HĐND thành phố Cần Thơ quy định tiêu chí, điều kiện, trình tự, thủ tục, nội dung và mức hỗ trợ từ ngân sách địa phương cho dự án thiết kế chip bán dẫn, dự án sản xuất sản phẩm phụ trợ trực tiếp trong công nghiệp bán dẫn và dự án sản xuất thiết bị điện tử là cần thiết, nhằm cụ thể hóa quy định của Luật Công nghiệp công nghệ số, tạo lập cơ chế, chính sách đặc thù của địa phương để thu hút đầu tư, phát triển doanh nghiệp công nghiệp công nghệ số trên địa bàn thành phố Cần Thơ.</w:t>
            </w:r>
          </w:p>
          <w:p w14:paraId="087A0AEB" w14:textId="77777777" w:rsidR="001513EA" w:rsidRPr="002D5880" w:rsidRDefault="001513EA" w:rsidP="001513EA">
            <w:pPr>
              <w:jc w:val="both"/>
              <w:rPr>
                <w:rFonts w:asciiTheme="majorHAnsi" w:hAnsiTheme="majorHAnsi" w:cstheme="majorHAnsi"/>
                <w:color w:val="000000" w:themeColor="text1"/>
                <w:sz w:val="28"/>
                <w:szCs w:val="28"/>
              </w:rPr>
            </w:pPr>
            <w:r w:rsidRPr="002D5880">
              <w:rPr>
                <w:rFonts w:asciiTheme="majorHAnsi" w:hAnsiTheme="majorHAnsi" w:cstheme="majorHAnsi"/>
                <w:color w:val="000000" w:themeColor="text1"/>
                <w:sz w:val="28"/>
                <w:szCs w:val="28"/>
              </w:rPr>
              <w:lastRenderedPageBreak/>
              <w:t>Tuy nhiên, qua rà soát và đối chiếu thực tế, Sở Công Thương nhận thấy mức hỗ trợ tối đa 5% tổng chi phí dự án là chưa đủ sức cạnh tranh và chưa tạo động lực đột phá để thu hút nhà đầu tư vào địa bàn thành phố Cần Thơ.</w:t>
            </w:r>
          </w:p>
          <w:p w14:paraId="4D0182A8" w14:textId="77777777" w:rsidR="001513EA" w:rsidRPr="002D5880" w:rsidRDefault="001513EA" w:rsidP="001513EA">
            <w:pPr>
              <w:jc w:val="both"/>
              <w:rPr>
                <w:rFonts w:asciiTheme="majorHAnsi" w:hAnsiTheme="majorHAnsi" w:cstheme="majorHAnsi"/>
                <w:color w:val="000000" w:themeColor="text1"/>
                <w:sz w:val="28"/>
                <w:szCs w:val="28"/>
              </w:rPr>
            </w:pPr>
            <w:r w:rsidRPr="002D5880">
              <w:rPr>
                <w:rFonts w:asciiTheme="majorHAnsi" w:hAnsiTheme="majorHAnsi" w:cstheme="majorHAnsi"/>
                <w:color w:val="000000" w:themeColor="text1"/>
                <w:sz w:val="28"/>
                <w:szCs w:val="28"/>
              </w:rPr>
              <w:t>Ngành công nghiệp bán dẫn có đặc thù là chi phí đầu tư ban đầu rất lớn, chi phí vận hành và nghiên cứu phát triển cao, thời gian thu hồi vốn lâu. Do đó, Sở Công Thương đề xuất Ban soạn thảo nghiên cứu, điều chỉnh nâng mức hỗ trợ từ 5% lên 10% tổng chi phí của dự án.</w:t>
            </w:r>
          </w:p>
          <w:p w14:paraId="4DFE4417" w14:textId="77777777" w:rsidR="001513EA" w:rsidRPr="002D5880" w:rsidRDefault="001513EA" w:rsidP="001513EA">
            <w:pPr>
              <w:jc w:val="both"/>
              <w:rPr>
                <w:rFonts w:asciiTheme="majorHAnsi" w:hAnsiTheme="majorHAnsi" w:cstheme="majorHAnsi"/>
                <w:color w:val="000000" w:themeColor="text1"/>
                <w:sz w:val="28"/>
                <w:szCs w:val="28"/>
              </w:rPr>
            </w:pPr>
            <w:r w:rsidRPr="002D5880">
              <w:rPr>
                <w:rFonts w:asciiTheme="majorHAnsi" w:hAnsiTheme="majorHAnsi" w:cstheme="majorHAnsi"/>
                <w:color w:val="000000" w:themeColor="text1"/>
                <w:sz w:val="28"/>
                <w:szCs w:val="28"/>
              </w:rPr>
              <w:t>Lý do đề xuất:</w:t>
            </w:r>
          </w:p>
          <w:p w14:paraId="2E871720" w14:textId="3D8843A3" w:rsidR="001513EA" w:rsidRPr="002D5880" w:rsidRDefault="001513EA" w:rsidP="001513EA">
            <w:pPr>
              <w:jc w:val="both"/>
              <w:rPr>
                <w:rFonts w:asciiTheme="majorHAnsi" w:hAnsiTheme="majorHAnsi" w:cstheme="majorHAnsi"/>
                <w:color w:val="000000" w:themeColor="text1"/>
                <w:sz w:val="28"/>
                <w:szCs w:val="28"/>
              </w:rPr>
            </w:pPr>
            <w:r w:rsidRPr="002D5880">
              <w:rPr>
                <w:rFonts w:asciiTheme="majorHAnsi" w:hAnsiTheme="majorHAnsi" w:cstheme="majorHAnsi"/>
                <w:color w:val="000000" w:themeColor="text1"/>
                <w:sz w:val="28"/>
                <w:szCs w:val="28"/>
              </w:rPr>
              <w:t>-</w:t>
            </w:r>
            <w:r w:rsidR="006600BA">
              <w:rPr>
                <w:rFonts w:asciiTheme="majorHAnsi" w:hAnsiTheme="majorHAnsi" w:cstheme="majorHAnsi"/>
                <w:color w:val="000000" w:themeColor="text1"/>
                <w:sz w:val="28"/>
                <w:szCs w:val="28"/>
              </w:rPr>
              <w:t xml:space="preserve"> </w:t>
            </w:r>
            <w:r w:rsidRPr="002D5880">
              <w:rPr>
                <w:rFonts w:asciiTheme="majorHAnsi" w:hAnsiTheme="majorHAnsi" w:cstheme="majorHAnsi"/>
                <w:color w:val="000000" w:themeColor="text1"/>
                <w:sz w:val="28"/>
                <w:szCs w:val="28"/>
              </w:rPr>
              <w:t>Tăng tính hấp dẫn: Mức 10% sẽ tạo lợi thế so sánh rõ rệt hơn cho Cần Thơ so với các khu vực lân cận, bù đắp các hạn chế về chuỗi cung ứng tại Vùng ĐBSCL.</w:t>
            </w:r>
          </w:p>
          <w:p w14:paraId="0F8EE844" w14:textId="7E9133EA" w:rsidR="001513EA" w:rsidRPr="002D5880" w:rsidRDefault="001513EA" w:rsidP="001513EA">
            <w:pPr>
              <w:jc w:val="both"/>
              <w:rPr>
                <w:rFonts w:asciiTheme="majorHAnsi" w:hAnsiTheme="majorHAnsi" w:cstheme="majorHAnsi"/>
                <w:color w:val="000000" w:themeColor="text1"/>
                <w:sz w:val="28"/>
                <w:szCs w:val="28"/>
              </w:rPr>
            </w:pPr>
            <w:r w:rsidRPr="002D5880">
              <w:rPr>
                <w:rFonts w:asciiTheme="majorHAnsi" w:hAnsiTheme="majorHAnsi" w:cstheme="majorHAnsi"/>
                <w:color w:val="000000" w:themeColor="text1"/>
                <w:sz w:val="28"/>
                <w:szCs w:val="28"/>
              </w:rPr>
              <w:t>-</w:t>
            </w:r>
            <w:r w:rsidR="006600BA">
              <w:rPr>
                <w:rFonts w:asciiTheme="majorHAnsi" w:hAnsiTheme="majorHAnsi" w:cstheme="majorHAnsi"/>
                <w:color w:val="000000" w:themeColor="text1"/>
                <w:sz w:val="28"/>
                <w:szCs w:val="28"/>
              </w:rPr>
              <w:t xml:space="preserve"> </w:t>
            </w:r>
            <w:r w:rsidRPr="002D5880">
              <w:rPr>
                <w:rFonts w:asciiTheme="majorHAnsi" w:hAnsiTheme="majorHAnsi" w:cstheme="majorHAnsi"/>
                <w:color w:val="000000" w:themeColor="text1"/>
                <w:sz w:val="28"/>
                <w:szCs w:val="28"/>
              </w:rPr>
              <w:t>Phù hợp quy mô dự án: Với mức trần hỗ trợ giữ nguyên là 100 tỷ đồng/dự án, việc nâng tỷ lệ lên 10% sẽ giúp các dự án có quy mô vốn khoảng 1.000 tỷ đồng (phân khúc dự án tiềm năng nhất đối với Cần Thơ hiện nay) tiếp cận được tối đa nguồn lực hỗ trợ, thay vì phải đạt quy mô 2.000 tỷ đồng mới được hưởng hết hạn mức nếu giữ tỷ lệ 5%.</w:t>
            </w:r>
          </w:p>
          <w:p w14:paraId="32DF9A1A" w14:textId="212320AB" w:rsidR="001513EA" w:rsidRPr="00741422" w:rsidRDefault="001513EA" w:rsidP="001513EA">
            <w:pPr>
              <w:jc w:val="both"/>
              <w:rPr>
                <w:rFonts w:asciiTheme="majorHAnsi" w:hAnsiTheme="majorHAnsi" w:cstheme="majorHAnsi"/>
                <w:color w:val="000000" w:themeColor="text1"/>
                <w:sz w:val="28"/>
                <w:szCs w:val="28"/>
              </w:rPr>
            </w:pPr>
            <w:r w:rsidRPr="002D5880">
              <w:rPr>
                <w:rFonts w:asciiTheme="majorHAnsi" w:hAnsiTheme="majorHAnsi" w:cstheme="majorHAnsi"/>
                <w:color w:val="000000" w:themeColor="text1"/>
                <w:sz w:val="28"/>
                <w:szCs w:val="28"/>
              </w:rPr>
              <w:t>2.</w:t>
            </w:r>
            <w:r w:rsidR="006600BA">
              <w:rPr>
                <w:rFonts w:asciiTheme="majorHAnsi" w:hAnsiTheme="majorHAnsi" w:cstheme="majorHAnsi"/>
                <w:color w:val="000000" w:themeColor="text1"/>
                <w:sz w:val="28"/>
                <w:szCs w:val="28"/>
              </w:rPr>
              <w:t xml:space="preserve"> </w:t>
            </w:r>
            <w:r w:rsidRPr="002D5880">
              <w:rPr>
                <w:rFonts w:asciiTheme="majorHAnsi" w:hAnsiTheme="majorHAnsi" w:cstheme="majorHAnsi"/>
                <w:color w:val="000000" w:themeColor="text1"/>
                <w:sz w:val="28"/>
                <w:szCs w:val="28"/>
              </w:rPr>
              <w:t xml:space="preserve">Về trần mức hỗ trợ (Điểm b Khoản 1 và Điểm b Khoản 2 Điều 6): Sở Công Thương thống nhất giữ </w:t>
            </w:r>
            <w:r w:rsidRPr="002D5880">
              <w:rPr>
                <w:rFonts w:asciiTheme="majorHAnsi" w:hAnsiTheme="majorHAnsi" w:cstheme="majorHAnsi"/>
                <w:color w:val="000000" w:themeColor="text1"/>
                <w:sz w:val="28"/>
                <w:szCs w:val="28"/>
              </w:rPr>
              <w:lastRenderedPageBreak/>
              <w:t>nguyên mức trần 100 tỷ đồng/dự án để đảm bảo khả năng cân đối ngân sách địa phương.</w:t>
            </w:r>
          </w:p>
        </w:tc>
        <w:tc>
          <w:tcPr>
            <w:tcW w:w="3685" w:type="dxa"/>
          </w:tcPr>
          <w:p w14:paraId="4727B1E3" w14:textId="4C0FF4CC" w:rsidR="001513EA" w:rsidRPr="00741422" w:rsidRDefault="006600BA" w:rsidP="006379E2">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Tiếp thu ý kiến góp ý và hoàn thiện đưa vào dự thảo Nghị quyết</w:t>
            </w:r>
            <w:r w:rsidR="006379E2">
              <w:rPr>
                <w:rFonts w:asciiTheme="majorHAnsi" w:hAnsiTheme="majorHAnsi" w:cstheme="majorHAnsi"/>
                <w:color w:val="000000" w:themeColor="text1"/>
                <w:sz w:val="28"/>
                <w:szCs w:val="28"/>
              </w:rPr>
              <w:t xml:space="preserve"> với mức tối đa là 10% tại: Điểm a, khoản 1 và điểm a, khoản 2  Điều 6.</w:t>
            </w:r>
          </w:p>
        </w:tc>
      </w:tr>
      <w:tr w:rsidR="001513EA" w:rsidRPr="00741422" w14:paraId="6C5D2225" w14:textId="77777777" w:rsidTr="00483268">
        <w:tc>
          <w:tcPr>
            <w:tcW w:w="2142" w:type="dxa"/>
            <w:tcBorders>
              <w:top w:val="nil"/>
              <w:left w:val="single" w:sz="4" w:space="0" w:color="auto"/>
              <w:bottom w:val="single" w:sz="4" w:space="0" w:color="auto"/>
              <w:right w:val="single" w:sz="4" w:space="0" w:color="auto"/>
            </w:tcBorders>
            <w:vAlign w:val="center"/>
          </w:tcPr>
          <w:p w14:paraId="37C9F612" w14:textId="3D789D7F"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535325C" w14:textId="170724A4"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Giáo dục và Đào tạo</w:t>
            </w:r>
          </w:p>
        </w:tc>
        <w:tc>
          <w:tcPr>
            <w:tcW w:w="6008" w:type="dxa"/>
            <w:vAlign w:val="center"/>
          </w:tcPr>
          <w:p w14:paraId="59F1D300" w14:textId="2AF41ECE"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2D388543"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4B3A92C0" w14:textId="77777777" w:rsidTr="00483268">
        <w:tc>
          <w:tcPr>
            <w:tcW w:w="2142" w:type="dxa"/>
            <w:tcBorders>
              <w:top w:val="nil"/>
              <w:left w:val="single" w:sz="4" w:space="0" w:color="auto"/>
              <w:bottom w:val="single" w:sz="4" w:space="0" w:color="auto"/>
              <w:right w:val="single" w:sz="4" w:space="0" w:color="auto"/>
            </w:tcBorders>
            <w:vAlign w:val="center"/>
          </w:tcPr>
          <w:p w14:paraId="2674D261" w14:textId="573EF889"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50EC88CC" w14:textId="08156DF1"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Ngoại vụ</w:t>
            </w:r>
          </w:p>
        </w:tc>
        <w:tc>
          <w:tcPr>
            <w:tcW w:w="6008" w:type="dxa"/>
            <w:vAlign w:val="center"/>
          </w:tcPr>
          <w:p w14:paraId="6AB79399" w14:textId="409DDD34"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1FA655E9"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0CB11373" w14:textId="77777777" w:rsidTr="00483268">
        <w:tc>
          <w:tcPr>
            <w:tcW w:w="2142" w:type="dxa"/>
            <w:tcBorders>
              <w:top w:val="nil"/>
              <w:left w:val="single" w:sz="4" w:space="0" w:color="auto"/>
              <w:bottom w:val="single" w:sz="4" w:space="0" w:color="auto"/>
              <w:right w:val="single" w:sz="4" w:space="0" w:color="auto"/>
            </w:tcBorders>
            <w:vAlign w:val="center"/>
          </w:tcPr>
          <w:p w14:paraId="317239BD" w14:textId="77777777" w:rsidR="006379E2" w:rsidRDefault="006379E2" w:rsidP="001513EA">
            <w:pPr>
              <w:jc w:val="both"/>
              <w:rPr>
                <w:rFonts w:asciiTheme="majorHAnsi" w:hAnsiTheme="majorHAnsi" w:cstheme="majorHAnsi"/>
                <w:color w:val="000000" w:themeColor="text1"/>
                <w:sz w:val="28"/>
                <w:szCs w:val="28"/>
              </w:rPr>
            </w:pPr>
          </w:p>
          <w:p w14:paraId="42F661F5" w14:textId="77777777" w:rsidR="006379E2" w:rsidRDefault="006379E2" w:rsidP="001513EA">
            <w:pPr>
              <w:jc w:val="both"/>
              <w:rPr>
                <w:rFonts w:asciiTheme="majorHAnsi" w:hAnsiTheme="majorHAnsi" w:cstheme="majorHAnsi"/>
                <w:color w:val="000000" w:themeColor="text1"/>
                <w:sz w:val="28"/>
                <w:szCs w:val="28"/>
              </w:rPr>
            </w:pPr>
          </w:p>
          <w:p w14:paraId="181ABCB3" w14:textId="35BE7A7C" w:rsidR="001513EA" w:rsidRDefault="0070257C"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FB59BA">
              <w:rPr>
                <w:rFonts w:asciiTheme="majorHAnsi" w:hAnsiTheme="majorHAnsi" w:cstheme="majorHAnsi"/>
                <w:color w:val="000000" w:themeColor="text1"/>
                <w:sz w:val="28"/>
                <w:szCs w:val="28"/>
              </w:rPr>
              <w:t xml:space="preserve">Dự thảo </w:t>
            </w:r>
            <w:r>
              <w:rPr>
                <w:rFonts w:asciiTheme="majorHAnsi" w:hAnsiTheme="majorHAnsi" w:cstheme="majorHAnsi"/>
                <w:color w:val="000000" w:themeColor="text1"/>
                <w:sz w:val="28"/>
                <w:szCs w:val="28"/>
              </w:rPr>
              <w:t>Nghị quyết</w:t>
            </w:r>
          </w:p>
          <w:p w14:paraId="473FECF8" w14:textId="77777777" w:rsidR="00DA3A37" w:rsidRDefault="00DA3A37" w:rsidP="001513EA">
            <w:pPr>
              <w:jc w:val="both"/>
              <w:rPr>
                <w:rFonts w:asciiTheme="majorHAnsi" w:hAnsiTheme="majorHAnsi" w:cstheme="majorHAnsi"/>
                <w:color w:val="000000" w:themeColor="text1"/>
                <w:sz w:val="28"/>
                <w:szCs w:val="28"/>
              </w:rPr>
            </w:pPr>
          </w:p>
          <w:p w14:paraId="21CC47E2" w14:textId="77777777" w:rsidR="00DA3A37" w:rsidRDefault="00DA3A37" w:rsidP="001513EA">
            <w:pPr>
              <w:jc w:val="both"/>
              <w:rPr>
                <w:rFonts w:asciiTheme="majorHAnsi" w:hAnsiTheme="majorHAnsi" w:cstheme="majorHAnsi"/>
                <w:color w:val="000000" w:themeColor="text1"/>
                <w:sz w:val="28"/>
                <w:szCs w:val="28"/>
              </w:rPr>
            </w:pPr>
          </w:p>
          <w:p w14:paraId="39A15193" w14:textId="77777777" w:rsidR="00DA3A37" w:rsidRDefault="00DA3A37" w:rsidP="001513EA">
            <w:pPr>
              <w:jc w:val="both"/>
              <w:rPr>
                <w:rFonts w:asciiTheme="majorHAnsi" w:hAnsiTheme="majorHAnsi" w:cstheme="majorHAnsi"/>
                <w:color w:val="000000" w:themeColor="text1"/>
                <w:sz w:val="28"/>
                <w:szCs w:val="28"/>
              </w:rPr>
            </w:pPr>
          </w:p>
          <w:p w14:paraId="68C3530B" w14:textId="77777777" w:rsidR="00DA3A37" w:rsidRDefault="00DA3A37" w:rsidP="001513EA">
            <w:pPr>
              <w:jc w:val="both"/>
              <w:rPr>
                <w:rFonts w:asciiTheme="majorHAnsi" w:hAnsiTheme="majorHAnsi" w:cstheme="majorHAnsi"/>
                <w:color w:val="000000" w:themeColor="text1"/>
                <w:sz w:val="28"/>
                <w:szCs w:val="28"/>
              </w:rPr>
            </w:pPr>
          </w:p>
          <w:p w14:paraId="7A809F4E" w14:textId="77777777" w:rsidR="00DA3A37" w:rsidRDefault="00DA3A37" w:rsidP="001513EA">
            <w:pPr>
              <w:jc w:val="both"/>
              <w:rPr>
                <w:rFonts w:asciiTheme="majorHAnsi" w:hAnsiTheme="majorHAnsi" w:cstheme="majorHAnsi"/>
                <w:color w:val="000000" w:themeColor="text1"/>
                <w:sz w:val="28"/>
                <w:szCs w:val="28"/>
              </w:rPr>
            </w:pPr>
          </w:p>
          <w:p w14:paraId="624E8A3E" w14:textId="77777777" w:rsidR="00DA3A37" w:rsidRDefault="00DA3A37" w:rsidP="001513EA">
            <w:pPr>
              <w:jc w:val="both"/>
              <w:rPr>
                <w:rFonts w:asciiTheme="majorHAnsi" w:hAnsiTheme="majorHAnsi" w:cstheme="majorHAnsi"/>
                <w:color w:val="000000" w:themeColor="text1"/>
                <w:sz w:val="28"/>
                <w:szCs w:val="28"/>
              </w:rPr>
            </w:pPr>
          </w:p>
          <w:p w14:paraId="5CD391EA" w14:textId="77777777" w:rsidR="00DA3A37" w:rsidRDefault="00DA3A37" w:rsidP="001513EA">
            <w:pPr>
              <w:jc w:val="both"/>
              <w:rPr>
                <w:rFonts w:asciiTheme="majorHAnsi" w:hAnsiTheme="majorHAnsi" w:cstheme="majorHAnsi"/>
                <w:color w:val="000000" w:themeColor="text1"/>
                <w:sz w:val="28"/>
                <w:szCs w:val="28"/>
              </w:rPr>
            </w:pPr>
          </w:p>
          <w:p w14:paraId="4746BE15" w14:textId="77777777" w:rsidR="00DA3A37" w:rsidRDefault="00DA3A37" w:rsidP="001513EA">
            <w:pPr>
              <w:jc w:val="both"/>
              <w:rPr>
                <w:rFonts w:asciiTheme="majorHAnsi" w:hAnsiTheme="majorHAnsi" w:cstheme="majorHAnsi"/>
                <w:color w:val="000000" w:themeColor="text1"/>
                <w:sz w:val="28"/>
                <w:szCs w:val="28"/>
              </w:rPr>
            </w:pPr>
          </w:p>
          <w:p w14:paraId="66DB85DE" w14:textId="77777777" w:rsidR="00FB59BA" w:rsidRDefault="00FB59BA" w:rsidP="001513EA">
            <w:pPr>
              <w:jc w:val="both"/>
              <w:rPr>
                <w:rFonts w:asciiTheme="majorHAnsi" w:hAnsiTheme="majorHAnsi" w:cstheme="majorHAnsi"/>
                <w:color w:val="000000" w:themeColor="text1"/>
                <w:sz w:val="28"/>
                <w:szCs w:val="28"/>
              </w:rPr>
            </w:pPr>
          </w:p>
          <w:p w14:paraId="62485B6D" w14:textId="77777777" w:rsidR="00FB59BA" w:rsidRDefault="00FB59BA" w:rsidP="001513EA">
            <w:pPr>
              <w:jc w:val="both"/>
              <w:rPr>
                <w:rFonts w:asciiTheme="majorHAnsi" w:hAnsiTheme="majorHAnsi" w:cstheme="majorHAnsi"/>
                <w:color w:val="000000" w:themeColor="text1"/>
                <w:sz w:val="28"/>
                <w:szCs w:val="28"/>
              </w:rPr>
            </w:pPr>
          </w:p>
          <w:p w14:paraId="45625857" w14:textId="77777777" w:rsidR="00FB59BA" w:rsidRDefault="00FB59BA" w:rsidP="001513EA">
            <w:pPr>
              <w:jc w:val="both"/>
              <w:rPr>
                <w:rFonts w:asciiTheme="majorHAnsi" w:hAnsiTheme="majorHAnsi" w:cstheme="majorHAnsi"/>
                <w:color w:val="000000" w:themeColor="text1"/>
                <w:sz w:val="28"/>
                <w:szCs w:val="28"/>
              </w:rPr>
            </w:pPr>
          </w:p>
          <w:p w14:paraId="14BA7445" w14:textId="77777777" w:rsidR="00DA3A37" w:rsidRDefault="00DA3A37" w:rsidP="001513EA">
            <w:pPr>
              <w:jc w:val="both"/>
              <w:rPr>
                <w:rFonts w:asciiTheme="majorHAnsi" w:hAnsiTheme="majorHAnsi" w:cstheme="majorHAnsi"/>
                <w:color w:val="000000" w:themeColor="text1"/>
                <w:sz w:val="28"/>
                <w:szCs w:val="28"/>
              </w:rPr>
            </w:pPr>
          </w:p>
          <w:p w14:paraId="2F670B99" w14:textId="1CA61504" w:rsidR="006379E2" w:rsidRDefault="00DA3A37"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FB59BA">
              <w:rPr>
                <w:rFonts w:asciiTheme="majorHAnsi" w:hAnsiTheme="majorHAnsi" w:cstheme="majorHAnsi"/>
                <w:color w:val="000000" w:themeColor="text1"/>
                <w:sz w:val="28"/>
                <w:szCs w:val="28"/>
              </w:rPr>
              <w:t>Dự thảo</w:t>
            </w:r>
            <w:r>
              <w:rPr>
                <w:rFonts w:asciiTheme="majorHAnsi" w:hAnsiTheme="majorHAnsi" w:cstheme="majorHAnsi"/>
                <w:color w:val="000000" w:themeColor="text1"/>
                <w:sz w:val="28"/>
                <w:szCs w:val="28"/>
              </w:rPr>
              <w:t xml:space="preserve"> Nghị quyết </w:t>
            </w:r>
          </w:p>
          <w:p w14:paraId="46D81878" w14:textId="77777777" w:rsidR="006379E2" w:rsidRDefault="006379E2" w:rsidP="001513EA">
            <w:pPr>
              <w:jc w:val="both"/>
              <w:rPr>
                <w:rFonts w:asciiTheme="majorHAnsi" w:hAnsiTheme="majorHAnsi" w:cstheme="majorHAnsi"/>
                <w:color w:val="000000" w:themeColor="text1"/>
                <w:sz w:val="28"/>
                <w:szCs w:val="28"/>
              </w:rPr>
            </w:pPr>
          </w:p>
          <w:p w14:paraId="07E0AD00" w14:textId="77777777" w:rsidR="00DA3A37" w:rsidRDefault="00DA3A37"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p>
          <w:p w14:paraId="7632162D" w14:textId="77777777" w:rsidR="00BA7577" w:rsidRDefault="00BA7577" w:rsidP="001513EA">
            <w:pPr>
              <w:jc w:val="both"/>
              <w:rPr>
                <w:rFonts w:asciiTheme="majorHAnsi" w:hAnsiTheme="majorHAnsi" w:cstheme="majorHAnsi"/>
                <w:color w:val="000000" w:themeColor="text1"/>
                <w:sz w:val="28"/>
                <w:szCs w:val="28"/>
              </w:rPr>
            </w:pPr>
          </w:p>
          <w:p w14:paraId="0E8F5BF1" w14:textId="77777777" w:rsidR="00BA7577" w:rsidRDefault="00BA7577" w:rsidP="001513EA">
            <w:pPr>
              <w:jc w:val="both"/>
              <w:rPr>
                <w:rFonts w:asciiTheme="majorHAnsi" w:hAnsiTheme="majorHAnsi" w:cstheme="majorHAnsi"/>
                <w:color w:val="000000" w:themeColor="text1"/>
                <w:sz w:val="28"/>
                <w:szCs w:val="28"/>
              </w:rPr>
            </w:pPr>
          </w:p>
          <w:p w14:paraId="65E62EB2" w14:textId="77777777" w:rsidR="00BA7577" w:rsidRDefault="00BA7577" w:rsidP="001513EA">
            <w:pPr>
              <w:jc w:val="both"/>
              <w:rPr>
                <w:rFonts w:asciiTheme="majorHAnsi" w:hAnsiTheme="majorHAnsi" w:cstheme="majorHAnsi"/>
                <w:color w:val="000000" w:themeColor="text1"/>
                <w:sz w:val="28"/>
                <w:szCs w:val="28"/>
              </w:rPr>
            </w:pPr>
          </w:p>
          <w:p w14:paraId="1A9FAC12" w14:textId="77777777" w:rsidR="00BA7577" w:rsidRDefault="00BA7577" w:rsidP="001513EA">
            <w:pPr>
              <w:jc w:val="both"/>
              <w:rPr>
                <w:rFonts w:asciiTheme="majorHAnsi" w:hAnsiTheme="majorHAnsi" w:cstheme="majorHAnsi"/>
                <w:color w:val="000000" w:themeColor="text1"/>
                <w:sz w:val="28"/>
                <w:szCs w:val="28"/>
              </w:rPr>
            </w:pPr>
          </w:p>
          <w:p w14:paraId="59AFDC42" w14:textId="77777777" w:rsidR="00BA7577" w:rsidRDefault="00BA7577" w:rsidP="001513EA">
            <w:pPr>
              <w:jc w:val="both"/>
              <w:rPr>
                <w:rFonts w:asciiTheme="majorHAnsi" w:hAnsiTheme="majorHAnsi" w:cstheme="majorHAnsi"/>
                <w:color w:val="000000" w:themeColor="text1"/>
                <w:sz w:val="28"/>
                <w:szCs w:val="28"/>
              </w:rPr>
            </w:pPr>
          </w:p>
          <w:p w14:paraId="3741857F" w14:textId="77777777" w:rsidR="00BA7577" w:rsidRDefault="00BA7577" w:rsidP="001513EA">
            <w:pPr>
              <w:jc w:val="both"/>
              <w:rPr>
                <w:rFonts w:asciiTheme="majorHAnsi" w:hAnsiTheme="majorHAnsi" w:cstheme="majorHAnsi"/>
                <w:color w:val="000000" w:themeColor="text1"/>
                <w:sz w:val="28"/>
                <w:szCs w:val="28"/>
              </w:rPr>
            </w:pPr>
          </w:p>
          <w:p w14:paraId="2A6B598D" w14:textId="77777777" w:rsidR="00BA7577" w:rsidRDefault="00BA7577" w:rsidP="001513EA">
            <w:pPr>
              <w:jc w:val="both"/>
              <w:rPr>
                <w:rFonts w:asciiTheme="majorHAnsi" w:hAnsiTheme="majorHAnsi" w:cstheme="majorHAnsi"/>
                <w:color w:val="000000" w:themeColor="text1"/>
                <w:sz w:val="28"/>
                <w:szCs w:val="28"/>
              </w:rPr>
            </w:pPr>
          </w:p>
          <w:p w14:paraId="745FED3F" w14:textId="77777777" w:rsidR="00BA7577" w:rsidRDefault="00BA7577" w:rsidP="001513EA">
            <w:pPr>
              <w:jc w:val="both"/>
              <w:rPr>
                <w:rFonts w:asciiTheme="majorHAnsi" w:hAnsiTheme="majorHAnsi" w:cstheme="majorHAnsi"/>
                <w:color w:val="000000" w:themeColor="text1"/>
                <w:sz w:val="28"/>
                <w:szCs w:val="28"/>
              </w:rPr>
            </w:pPr>
          </w:p>
          <w:p w14:paraId="47989085" w14:textId="77777777" w:rsidR="00BA7577" w:rsidRDefault="00BA7577" w:rsidP="001513EA">
            <w:pPr>
              <w:jc w:val="both"/>
              <w:rPr>
                <w:rFonts w:asciiTheme="majorHAnsi" w:hAnsiTheme="majorHAnsi" w:cstheme="majorHAnsi"/>
                <w:color w:val="000000" w:themeColor="text1"/>
                <w:sz w:val="28"/>
                <w:szCs w:val="28"/>
              </w:rPr>
            </w:pPr>
          </w:p>
          <w:p w14:paraId="1F178D6F" w14:textId="77777777" w:rsidR="00BA7577" w:rsidRDefault="00BA7577" w:rsidP="001513EA">
            <w:pPr>
              <w:jc w:val="both"/>
              <w:rPr>
                <w:rFonts w:asciiTheme="majorHAnsi" w:hAnsiTheme="majorHAnsi" w:cstheme="majorHAnsi"/>
                <w:color w:val="000000" w:themeColor="text1"/>
                <w:sz w:val="28"/>
                <w:szCs w:val="28"/>
              </w:rPr>
            </w:pPr>
          </w:p>
          <w:p w14:paraId="535ACE5A" w14:textId="77777777" w:rsidR="00BA7577" w:rsidRDefault="00BA7577" w:rsidP="001513EA">
            <w:pPr>
              <w:jc w:val="both"/>
              <w:rPr>
                <w:rFonts w:asciiTheme="majorHAnsi" w:hAnsiTheme="majorHAnsi" w:cstheme="majorHAnsi"/>
                <w:color w:val="000000" w:themeColor="text1"/>
                <w:sz w:val="28"/>
                <w:szCs w:val="28"/>
              </w:rPr>
            </w:pPr>
          </w:p>
          <w:p w14:paraId="0E78CBAC" w14:textId="77777777" w:rsidR="00BA7577" w:rsidRDefault="00BA7577" w:rsidP="001513EA">
            <w:pPr>
              <w:jc w:val="both"/>
              <w:rPr>
                <w:rFonts w:asciiTheme="majorHAnsi" w:hAnsiTheme="majorHAnsi" w:cstheme="majorHAnsi"/>
                <w:color w:val="000000" w:themeColor="text1"/>
                <w:sz w:val="28"/>
                <w:szCs w:val="28"/>
              </w:rPr>
            </w:pPr>
          </w:p>
          <w:p w14:paraId="2F8453C5" w14:textId="77777777" w:rsidR="00BA7577" w:rsidRDefault="00BA7577" w:rsidP="001513EA">
            <w:pPr>
              <w:jc w:val="both"/>
              <w:rPr>
                <w:rFonts w:asciiTheme="majorHAnsi" w:hAnsiTheme="majorHAnsi" w:cstheme="majorHAnsi"/>
                <w:color w:val="000000" w:themeColor="text1"/>
                <w:sz w:val="28"/>
                <w:szCs w:val="28"/>
              </w:rPr>
            </w:pPr>
          </w:p>
          <w:p w14:paraId="30AD369E" w14:textId="77777777" w:rsidR="00BA7577" w:rsidRDefault="00BA7577" w:rsidP="001513EA">
            <w:pPr>
              <w:jc w:val="both"/>
              <w:rPr>
                <w:rFonts w:asciiTheme="majorHAnsi" w:hAnsiTheme="majorHAnsi" w:cstheme="majorHAnsi"/>
                <w:color w:val="000000" w:themeColor="text1"/>
                <w:sz w:val="28"/>
                <w:szCs w:val="28"/>
              </w:rPr>
            </w:pPr>
          </w:p>
          <w:p w14:paraId="460060CF" w14:textId="77777777" w:rsidR="00BA7577" w:rsidRDefault="00BA7577" w:rsidP="001513EA">
            <w:pPr>
              <w:jc w:val="both"/>
              <w:rPr>
                <w:rFonts w:asciiTheme="majorHAnsi" w:hAnsiTheme="majorHAnsi" w:cstheme="majorHAnsi"/>
                <w:color w:val="000000" w:themeColor="text1"/>
                <w:sz w:val="28"/>
                <w:szCs w:val="28"/>
              </w:rPr>
            </w:pPr>
          </w:p>
          <w:p w14:paraId="5B8B7332" w14:textId="77777777" w:rsidR="00BA7577" w:rsidRDefault="00BA7577" w:rsidP="001513EA">
            <w:pPr>
              <w:jc w:val="both"/>
              <w:rPr>
                <w:rFonts w:asciiTheme="majorHAnsi" w:hAnsiTheme="majorHAnsi" w:cstheme="majorHAnsi"/>
                <w:color w:val="000000" w:themeColor="text1"/>
                <w:sz w:val="28"/>
                <w:szCs w:val="28"/>
              </w:rPr>
            </w:pPr>
          </w:p>
          <w:p w14:paraId="1C7FC604" w14:textId="77777777" w:rsidR="00BA7577" w:rsidRDefault="00BA7577" w:rsidP="001513EA">
            <w:pPr>
              <w:jc w:val="both"/>
              <w:rPr>
                <w:rFonts w:asciiTheme="majorHAnsi" w:hAnsiTheme="majorHAnsi" w:cstheme="majorHAnsi"/>
                <w:color w:val="000000" w:themeColor="text1"/>
                <w:sz w:val="28"/>
                <w:szCs w:val="28"/>
              </w:rPr>
            </w:pPr>
          </w:p>
          <w:p w14:paraId="577D11C1" w14:textId="77777777" w:rsidR="00BA7577" w:rsidRDefault="00BA7577" w:rsidP="001513EA">
            <w:pPr>
              <w:jc w:val="both"/>
              <w:rPr>
                <w:rFonts w:asciiTheme="majorHAnsi" w:hAnsiTheme="majorHAnsi" w:cstheme="majorHAnsi"/>
                <w:color w:val="000000" w:themeColor="text1"/>
                <w:sz w:val="28"/>
                <w:szCs w:val="28"/>
              </w:rPr>
            </w:pPr>
          </w:p>
          <w:p w14:paraId="6683B178" w14:textId="77777777" w:rsidR="00FB59BA" w:rsidRDefault="00FB59BA" w:rsidP="001513EA">
            <w:pPr>
              <w:jc w:val="both"/>
              <w:rPr>
                <w:rFonts w:asciiTheme="majorHAnsi" w:hAnsiTheme="majorHAnsi" w:cstheme="majorHAnsi"/>
                <w:color w:val="000000" w:themeColor="text1"/>
                <w:sz w:val="28"/>
                <w:szCs w:val="28"/>
              </w:rPr>
            </w:pPr>
          </w:p>
          <w:p w14:paraId="514F137C" w14:textId="77777777" w:rsidR="00FB59BA" w:rsidRDefault="00FB59BA" w:rsidP="001513EA">
            <w:pPr>
              <w:jc w:val="both"/>
              <w:rPr>
                <w:rFonts w:asciiTheme="majorHAnsi" w:hAnsiTheme="majorHAnsi" w:cstheme="majorHAnsi"/>
                <w:color w:val="000000" w:themeColor="text1"/>
                <w:sz w:val="28"/>
                <w:szCs w:val="28"/>
              </w:rPr>
            </w:pPr>
          </w:p>
          <w:p w14:paraId="0CF4CA56" w14:textId="77777777" w:rsidR="00FB59BA" w:rsidRDefault="00FB59BA" w:rsidP="001513EA">
            <w:pPr>
              <w:jc w:val="both"/>
              <w:rPr>
                <w:rFonts w:asciiTheme="majorHAnsi" w:hAnsiTheme="majorHAnsi" w:cstheme="majorHAnsi"/>
                <w:color w:val="000000" w:themeColor="text1"/>
                <w:sz w:val="28"/>
                <w:szCs w:val="28"/>
              </w:rPr>
            </w:pPr>
          </w:p>
          <w:p w14:paraId="04D9D957" w14:textId="77777777" w:rsidR="00FB59BA" w:rsidRDefault="00FB59BA" w:rsidP="001513EA">
            <w:pPr>
              <w:jc w:val="both"/>
              <w:rPr>
                <w:rFonts w:asciiTheme="majorHAnsi" w:hAnsiTheme="majorHAnsi" w:cstheme="majorHAnsi"/>
                <w:color w:val="000000" w:themeColor="text1"/>
                <w:sz w:val="28"/>
                <w:szCs w:val="28"/>
              </w:rPr>
            </w:pPr>
          </w:p>
          <w:p w14:paraId="625B4C50" w14:textId="5E2E786F" w:rsidR="00BA7577" w:rsidRDefault="00BA7577"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FB59BA">
              <w:rPr>
                <w:rFonts w:asciiTheme="majorHAnsi" w:hAnsiTheme="majorHAnsi" w:cstheme="majorHAnsi"/>
                <w:color w:val="000000" w:themeColor="text1"/>
                <w:sz w:val="28"/>
                <w:szCs w:val="28"/>
              </w:rPr>
              <w:t>D</w:t>
            </w:r>
            <w:r>
              <w:rPr>
                <w:rFonts w:asciiTheme="majorHAnsi" w:hAnsiTheme="majorHAnsi" w:cstheme="majorHAnsi"/>
                <w:color w:val="000000" w:themeColor="text1"/>
                <w:sz w:val="28"/>
                <w:szCs w:val="28"/>
              </w:rPr>
              <w:t>ự thảo Nghị quyết</w:t>
            </w:r>
          </w:p>
          <w:p w14:paraId="40E623F7" w14:textId="77777777" w:rsidR="00FB59BA" w:rsidRDefault="00FB59BA" w:rsidP="001513EA">
            <w:pPr>
              <w:jc w:val="both"/>
              <w:rPr>
                <w:rFonts w:asciiTheme="majorHAnsi" w:hAnsiTheme="majorHAnsi" w:cstheme="majorHAnsi"/>
                <w:color w:val="000000" w:themeColor="text1"/>
                <w:sz w:val="28"/>
                <w:szCs w:val="28"/>
              </w:rPr>
            </w:pPr>
          </w:p>
          <w:p w14:paraId="5C431A76" w14:textId="77777777" w:rsidR="00FB59BA" w:rsidRDefault="00FB59BA" w:rsidP="001513EA">
            <w:pPr>
              <w:jc w:val="both"/>
              <w:rPr>
                <w:rFonts w:asciiTheme="majorHAnsi" w:hAnsiTheme="majorHAnsi" w:cstheme="majorHAnsi"/>
                <w:color w:val="000000" w:themeColor="text1"/>
                <w:sz w:val="28"/>
                <w:szCs w:val="28"/>
              </w:rPr>
            </w:pPr>
          </w:p>
          <w:p w14:paraId="5EE91C92" w14:textId="77777777" w:rsidR="00FB59BA" w:rsidRDefault="00FB59BA" w:rsidP="001513EA">
            <w:pPr>
              <w:jc w:val="both"/>
              <w:rPr>
                <w:rFonts w:asciiTheme="majorHAnsi" w:hAnsiTheme="majorHAnsi" w:cstheme="majorHAnsi"/>
                <w:color w:val="000000" w:themeColor="text1"/>
                <w:sz w:val="28"/>
                <w:szCs w:val="28"/>
              </w:rPr>
            </w:pPr>
          </w:p>
          <w:p w14:paraId="22CD23E2" w14:textId="77777777" w:rsidR="00FB59BA" w:rsidRDefault="00FB59BA" w:rsidP="001513EA">
            <w:pPr>
              <w:jc w:val="both"/>
              <w:rPr>
                <w:rFonts w:asciiTheme="majorHAnsi" w:hAnsiTheme="majorHAnsi" w:cstheme="majorHAnsi"/>
                <w:color w:val="000000" w:themeColor="text1"/>
                <w:sz w:val="28"/>
                <w:szCs w:val="28"/>
              </w:rPr>
            </w:pPr>
          </w:p>
          <w:p w14:paraId="2A67F2F3" w14:textId="77777777" w:rsidR="00FB59BA" w:rsidRDefault="00FB59BA" w:rsidP="001513EA">
            <w:pPr>
              <w:jc w:val="both"/>
              <w:rPr>
                <w:rFonts w:asciiTheme="majorHAnsi" w:hAnsiTheme="majorHAnsi" w:cstheme="majorHAnsi"/>
                <w:color w:val="000000" w:themeColor="text1"/>
                <w:sz w:val="28"/>
                <w:szCs w:val="28"/>
              </w:rPr>
            </w:pPr>
          </w:p>
          <w:p w14:paraId="61B81931" w14:textId="77777777" w:rsidR="00FB59BA" w:rsidRDefault="00FB59BA" w:rsidP="001513EA">
            <w:pPr>
              <w:jc w:val="both"/>
              <w:rPr>
                <w:rFonts w:asciiTheme="majorHAnsi" w:hAnsiTheme="majorHAnsi" w:cstheme="majorHAnsi"/>
                <w:color w:val="000000" w:themeColor="text1"/>
                <w:sz w:val="28"/>
                <w:szCs w:val="28"/>
              </w:rPr>
            </w:pPr>
          </w:p>
          <w:p w14:paraId="3E6834BB" w14:textId="77777777" w:rsidR="00FB59BA" w:rsidRDefault="00FB59BA" w:rsidP="001513EA">
            <w:pPr>
              <w:jc w:val="both"/>
              <w:rPr>
                <w:rFonts w:asciiTheme="majorHAnsi" w:hAnsiTheme="majorHAnsi" w:cstheme="majorHAnsi"/>
                <w:color w:val="000000" w:themeColor="text1"/>
                <w:sz w:val="28"/>
                <w:szCs w:val="28"/>
              </w:rPr>
            </w:pPr>
          </w:p>
          <w:p w14:paraId="42416C66" w14:textId="77777777" w:rsidR="00FB59BA" w:rsidRDefault="00FB59BA" w:rsidP="001513EA">
            <w:pPr>
              <w:jc w:val="both"/>
              <w:rPr>
                <w:rFonts w:asciiTheme="majorHAnsi" w:hAnsiTheme="majorHAnsi" w:cstheme="majorHAnsi"/>
                <w:color w:val="000000" w:themeColor="text1"/>
                <w:sz w:val="28"/>
                <w:szCs w:val="28"/>
              </w:rPr>
            </w:pPr>
          </w:p>
          <w:p w14:paraId="0623192A" w14:textId="77777777" w:rsidR="00FB59BA" w:rsidRDefault="00FB59BA" w:rsidP="001513EA">
            <w:pPr>
              <w:jc w:val="both"/>
              <w:rPr>
                <w:rFonts w:asciiTheme="majorHAnsi" w:hAnsiTheme="majorHAnsi" w:cstheme="majorHAnsi"/>
                <w:color w:val="000000" w:themeColor="text1"/>
                <w:sz w:val="28"/>
                <w:szCs w:val="28"/>
              </w:rPr>
            </w:pPr>
          </w:p>
          <w:p w14:paraId="22098487" w14:textId="77777777" w:rsidR="00FB59BA" w:rsidRDefault="00FB59BA" w:rsidP="001513EA">
            <w:pPr>
              <w:jc w:val="both"/>
              <w:rPr>
                <w:rFonts w:asciiTheme="majorHAnsi" w:hAnsiTheme="majorHAnsi" w:cstheme="majorHAnsi"/>
                <w:color w:val="000000" w:themeColor="text1"/>
                <w:sz w:val="28"/>
                <w:szCs w:val="28"/>
              </w:rPr>
            </w:pPr>
          </w:p>
          <w:p w14:paraId="167D0CCD" w14:textId="77777777" w:rsidR="00FB59BA" w:rsidRDefault="00FB59BA" w:rsidP="001513EA">
            <w:pPr>
              <w:jc w:val="both"/>
              <w:rPr>
                <w:rFonts w:asciiTheme="majorHAnsi" w:hAnsiTheme="majorHAnsi" w:cstheme="majorHAnsi"/>
                <w:color w:val="000000" w:themeColor="text1"/>
                <w:sz w:val="28"/>
                <w:szCs w:val="28"/>
              </w:rPr>
            </w:pPr>
          </w:p>
          <w:p w14:paraId="5A1184E1" w14:textId="77777777" w:rsidR="00FB59BA" w:rsidRDefault="00FB59BA" w:rsidP="001513EA">
            <w:pPr>
              <w:jc w:val="both"/>
              <w:rPr>
                <w:rFonts w:asciiTheme="majorHAnsi" w:hAnsiTheme="majorHAnsi" w:cstheme="majorHAnsi"/>
                <w:color w:val="000000" w:themeColor="text1"/>
                <w:sz w:val="28"/>
                <w:szCs w:val="28"/>
              </w:rPr>
            </w:pPr>
          </w:p>
          <w:p w14:paraId="4BE4D49D" w14:textId="77777777" w:rsidR="00FB59BA" w:rsidRDefault="00FB59BA" w:rsidP="001513EA">
            <w:pPr>
              <w:jc w:val="both"/>
              <w:rPr>
                <w:rFonts w:asciiTheme="majorHAnsi" w:hAnsiTheme="majorHAnsi" w:cstheme="majorHAnsi"/>
                <w:color w:val="000000" w:themeColor="text1"/>
                <w:sz w:val="28"/>
                <w:szCs w:val="28"/>
              </w:rPr>
            </w:pPr>
          </w:p>
          <w:p w14:paraId="0F83662E" w14:textId="77777777" w:rsidR="00FB59BA" w:rsidRDefault="00FB59BA" w:rsidP="001513EA">
            <w:pPr>
              <w:jc w:val="both"/>
              <w:rPr>
                <w:rFonts w:asciiTheme="majorHAnsi" w:hAnsiTheme="majorHAnsi" w:cstheme="majorHAnsi"/>
                <w:color w:val="000000" w:themeColor="text1"/>
                <w:sz w:val="28"/>
                <w:szCs w:val="28"/>
              </w:rPr>
            </w:pPr>
          </w:p>
          <w:p w14:paraId="276E8C41" w14:textId="77777777" w:rsidR="00FB59BA" w:rsidRDefault="00FB59BA" w:rsidP="001513EA">
            <w:pPr>
              <w:jc w:val="both"/>
              <w:rPr>
                <w:rFonts w:asciiTheme="majorHAnsi" w:hAnsiTheme="majorHAnsi" w:cstheme="majorHAnsi"/>
                <w:color w:val="000000" w:themeColor="text1"/>
                <w:sz w:val="28"/>
                <w:szCs w:val="28"/>
              </w:rPr>
            </w:pPr>
          </w:p>
          <w:p w14:paraId="471E1CDE" w14:textId="77777777" w:rsidR="00FB59BA" w:rsidRDefault="00FB59BA" w:rsidP="00FB59B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Nghị quyết</w:t>
            </w:r>
          </w:p>
          <w:p w14:paraId="54816CC0" w14:textId="77777777" w:rsidR="00BA7577" w:rsidRDefault="00BA7577" w:rsidP="001513EA">
            <w:pPr>
              <w:jc w:val="both"/>
              <w:rPr>
                <w:rFonts w:asciiTheme="majorHAnsi" w:hAnsiTheme="majorHAnsi" w:cstheme="majorHAnsi"/>
                <w:color w:val="000000" w:themeColor="text1"/>
                <w:sz w:val="28"/>
                <w:szCs w:val="28"/>
              </w:rPr>
            </w:pPr>
          </w:p>
          <w:p w14:paraId="24EA96DA" w14:textId="77777777" w:rsidR="00BA7577" w:rsidRDefault="00BA7577" w:rsidP="001513EA">
            <w:pPr>
              <w:jc w:val="both"/>
              <w:rPr>
                <w:rFonts w:asciiTheme="majorHAnsi" w:hAnsiTheme="majorHAnsi" w:cstheme="majorHAnsi"/>
                <w:color w:val="000000" w:themeColor="text1"/>
                <w:sz w:val="28"/>
                <w:szCs w:val="28"/>
              </w:rPr>
            </w:pPr>
          </w:p>
          <w:p w14:paraId="509CE076" w14:textId="77777777" w:rsidR="00BA7577" w:rsidRDefault="00BA7577" w:rsidP="001513EA">
            <w:pPr>
              <w:jc w:val="both"/>
              <w:rPr>
                <w:rFonts w:asciiTheme="majorHAnsi" w:hAnsiTheme="majorHAnsi" w:cstheme="majorHAnsi"/>
                <w:color w:val="000000" w:themeColor="text1"/>
                <w:sz w:val="28"/>
                <w:szCs w:val="28"/>
              </w:rPr>
            </w:pPr>
          </w:p>
          <w:p w14:paraId="0DD3B26C" w14:textId="77777777" w:rsidR="00BA7577" w:rsidRDefault="00BA7577" w:rsidP="001513EA">
            <w:pPr>
              <w:jc w:val="both"/>
              <w:rPr>
                <w:rFonts w:asciiTheme="majorHAnsi" w:hAnsiTheme="majorHAnsi" w:cstheme="majorHAnsi"/>
                <w:color w:val="000000" w:themeColor="text1"/>
                <w:sz w:val="28"/>
                <w:szCs w:val="28"/>
              </w:rPr>
            </w:pPr>
          </w:p>
          <w:p w14:paraId="7192CA39" w14:textId="77777777" w:rsidR="00BA7577" w:rsidRDefault="00BA7577"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DC6976">
              <w:rPr>
                <w:rFonts w:asciiTheme="majorHAnsi" w:hAnsiTheme="majorHAnsi" w:cstheme="majorHAnsi"/>
                <w:color w:val="000000" w:themeColor="text1"/>
                <w:sz w:val="28"/>
                <w:szCs w:val="28"/>
              </w:rPr>
              <w:t>Dự thảo Quy định</w:t>
            </w:r>
          </w:p>
          <w:p w14:paraId="6235829B" w14:textId="77777777" w:rsidR="00135061" w:rsidRDefault="00135061" w:rsidP="001513EA">
            <w:pPr>
              <w:jc w:val="both"/>
              <w:rPr>
                <w:rFonts w:asciiTheme="majorHAnsi" w:hAnsiTheme="majorHAnsi" w:cstheme="majorHAnsi"/>
                <w:color w:val="000000" w:themeColor="text1"/>
                <w:sz w:val="28"/>
                <w:szCs w:val="28"/>
              </w:rPr>
            </w:pPr>
          </w:p>
          <w:p w14:paraId="6DCC71D8" w14:textId="77777777" w:rsidR="00135061" w:rsidRDefault="00135061" w:rsidP="001513EA">
            <w:pPr>
              <w:jc w:val="both"/>
              <w:rPr>
                <w:rFonts w:asciiTheme="majorHAnsi" w:hAnsiTheme="majorHAnsi" w:cstheme="majorHAnsi"/>
                <w:color w:val="000000" w:themeColor="text1"/>
                <w:sz w:val="28"/>
                <w:szCs w:val="28"/>
              </w:rPr>
            </w:pPr>
          </w:p>
          <w:p w14:paraId="2884EE4F" w14:textId="77777777" w:rsidR="00135061" w:rsidRDefault="00135061" w:rsidP="001513EA">
            <w:pPr>
              <w:jc w:val="both"/>
              <w:rPr>
                <w:rFonts w:asciiTheme="majorHAnsi" w:hAnsiTheme="majorHAnsi" w:cstheme="majorHAnsi"/>
                <w:color w:val="000000" w:themeColor="text1"/>
                <w:sz w:val="28"/>
                <w:szCs w:val="28"/>
              </w:rPr>
            </w:pPr>
          </w:p>
          <w:p w14:paraId="1ECDA1AB" w14:textId="77777777" w:rsidR="00135061" w:rsidRDefault="00135061" w:rsidP="001513EA">
            <w:pPr>
              <w:jc w:val="both"/>
              <w:rPr>
                <w:rFonts w:asciiTheme="majorHAnsi" w:hAnsiTheme="majorHAnsi" w:cstheme="majorHAnsi"/>
                <w:color w:val="000000" w:themeColor="text1"/>
                <w:sz w:val="28"/>
                <w:szCs w:val="28"/>
              </w:rPr>
            </w:pPr>
          </w:p>
          <w:p w14:paraId="47112AFC" w14:textId="77777777" w:rsidR="00135061" w:rsidRDefault="00135061" w:rsidP="001513EA">
            <w:pPr>
              <w:jc w:val="both"/>
              <w:rPr>
                <w:rFonts w:asciiTheme="majorHAnsi" w:hAnsiTheme="majorHAnsi" w:cstheme="majorHAnsi"/>
                <w:color w:val="000000" w:themeColor="text1"/>
                <w:sz w:val="28"/>
                <w:szCs w:val="28"/>
              </w:rPr>
            </w:pPr>
          </w:p>
          <w:p w14:paraId="50D52D47" w14:textId="77777777" w:rsidR="00135061" w:rsidRDefault="00135061" w:rsidP="001513EA">
            <w:pPr>
              <w:jc w:val="both"/>
              <w:rPr>
                <w:rFonts w:asciiTheme="majorHAnsi" w:hAnsiTheme="majorHAnsi" w:cstheme="majorHAnsi"/>
                <w:color w:val="000000" w:themeColor="text1"/>
                <w:sz w:val="28"/>
                <w:szCs w:val="28"/>
              </w:rPr>
            </w:pPr>
          </w:p>
          <w:p w14:paraId="5F4FEE6E" w14:textId="77777777" w:rsidR="00135061" w:rsidRDefault="00135061" w:rsidP="001513EA">
            <w:pPr>
              <w:jc w:val="both"/>
              <w:rPr>
                <w:rFonts w:asciiTheme="majorHAnsi" w:hAnsiTheme="majorHAnsi" w:cstheme="majorHAnsi"/>
                <w:color w:val="000000" w:themeColor="text1"/>
                <w:sz w:val="28"/>
                <w:szCs w:val="28"/>
              </w:rPr>
            </w:pPr>
          </w:p>
          <w:p w14:paraId="3DDD1B9F" w14:textId="77777777" w:rsidR="00135061" w:rsidRDefault="00135061" w:rsidP="001513EA">
            <w:pPr>
              <w:jc w:val="both"/>
              <w:rPr>
                <w:rFonts w:asciiTheme="majorHAnsi" w:hAnsiTheme="majorHAnsi" w:cstheme="majorHAnsi"/>
                <w:color w:val="000000" w:themeColor="text1"/>
                <w:sz w:val="28"/>
                <w:szCs w:val="28"/>
              </w:rPr>
            </w:pPr>
          </w:p>
          <w:p w14:paraId="5EB0A5FA" w14:textId="77777777" w:rsidR="00135061" w:rsidRDefault="00135061" w:rsidP="001513EA">
            <w:pPr>
              <w:jc w:val="both"/>
              <w:rPr>
                <w:rFonts w:asciiTheme="majorHAnsi" w:hAnsiTheme="majorHAnsi" w:cstheme="majorHAnsi"/>
                <w:color w:val="000000" w:themeColor="text1"/>
                <w:sz w:val="28"/>
                <w:szCs w:val="28"/>
              </w:rPr>
            </w:pPr>
          </w:p>
          <w:p w14:paraId="53A72CDB" w14:textId="77777777" w:rsidR="00135061" w:rsidRDefault="00135061" w:rsidP="001513EA">
            <w:pPr>
              <w:jc w:val="both"/>
              <w:rPr>
                <w:rFonts w:asciiTheme="majorHAnsi" w:hAnsiTheme="majorHAnsi" w:cstheme="majorHAnsi"/>
                <w:color w:val="000000" w:themeColor="text1"/>
                <w:sz w:val="28"/>
                <w:szCs w:val="28"/>
              </w:rPr>
            </w:pPr>
          </w:p>
          <w:p w14:paraId="31F4ED28" w14:textId="77777777" w:rsidR="00135061" w:rsidRDefault="00135061" w:rsidP="001513EA">
            <w:pPr>
              <w:jc w:val="both"/>
              <w:rPr>
                <w:rFonts w:asciiTheme="majorHAnsi" w:hAnsiTheme="majorHAnsi" w:cstheme="majorHAnsi"/>
                <w:color w:val="000000" w:themeColor="text1"/>
                <w:sz w:val="28"/>
                <w:szCs w:val="28"/>
              </w:rPr>
            </w:pPr>
          </w:p>
          <w:p w14:paraId="2F5880EB" w14:textId="77777777" w:rsidR="00135061" w:rsidRDefault="00135061"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sidR="00823D5B">
              <w:rPr>
                <w:rFonts w:asciiTheme="majorHAnsi" w:hAnsiTheme="majorHAnsi" w:cstheme="majorHAnsi"/>
                <w:color w:val="000000" w:themeColor="text1"/>
                <w:sz w:val="28"/>
                <w:szCs w:val="28"/>
              </w:rPr>
              <w:t xml:space="preserve">Dự thảo Quy định </w:t>
            </w:r>
          </w:p>
          <w:p w14:paraId="2021E0E5" w14:textId="77777777" w:rsidR="00374A6F" w:rsidRDefault="00374A6F" w:rsidP="001513EA">
            <w:pPr>
              <w:jc w:val="both"/>
              <w:rPr>
                <w:rFonts w:asciiTheme="majorHAnsi" w:hAnsiTheme="majorHAnsi" w:cstheme="majorHAnsi"/>
                <w:color w:val="000000" w:themeColor="text1"/>
                <w:sz w:val="28"/>
                <w:szCs w:val="28"/>
              </w:rPr>
            </w:pPr>
          </w:p>
          <w:p w14:paraId="57609107" w14:textId="77777777" w:rsidR="00374A6F" w:rsidRDefault="00374A6F" w:rsidP="001513EA">
            <w:pPr>
              <w:jc w:val="both"/>
              <w:rPr>
                <w:rFonts w:asciiTheme="majorHAnsi" w:hAnsiTheme="majorHAnsi" w:cstheme="majorHAnsi"/>
                <w:color w:val="000000" w:themeColor="text1"/>
                <w:sz w:val="28"/>
                <w:szCs w:val="28"/>
              </w:rPr>
            </w:pPr>
          </w:p>
          <w:p w14:paraId="15169DAC" w14:textId="77777777" w:rsidR="00374A6F" w:rsidRDefault="00374A6F" w:rsidP="001513EA">
            <w:pPr>
              <w:jc w:val="both"/>
              <w:rPr>
                <w:rFonts w:asciiTheme="majorHAnsi" w:hAnsiTheme="majorHAnsi" w:cstheme="majorHAnsi"/>
                <w:color w:val="000000" w:themeColor="text1"/>
                <w:sz w:val="28"/>
                <w:szCs w:val="28"/>
              </w:rPr>
            </w:pPr>
          </w:p>
          <w:p w14:paraId="12D45D25" w14:textId="77777777" w:rsidR="00374A6F" w:rsidRDefault="00374A6F" w:rsidP="001513EA">
            <w:pPr>
              <w:jc w:val="both"/>
              <w:rPr>
                <w:rFonts w:asciiTheme="majorHAnsi" w:hAnsiTheme="majorHAnsi" w:cstheme="majorHAnsi"/>
                <w:color w:val="000000" w:themeColor="text1"/>
                <w:sz w:val="28"/>
                <w:szCs w:val="28"/>
              </w:rPr>
            </w:pPr>
          </w:p>
          <w:p w14:paraId="1B05CD10" w14:textId="77777777" w:rsidR="00374A6F" w:rsidRDefault="00374A6F" w:rsidP="001513EA">
            <w:pPr>
              <w:jc w:val="both"/>
              <w:rPr>
                <w:rFonts w:asciiTheme="majorHAnsi" w:hAnsiTheme="majorHAnsi" w:cstheme="majorHAnsi"/>
                <w:color w:val="000000" w:themeColor="text1"/>
                <w:sz w:val="28"/>
                <w:szCs w:val="28"/>
              </w:rPr>
            </w:pPr>
          </w:p>
          <w:p w14:paraId="2144E624" w14:textId="77777777" w:rsidR="00374A6F" w:rsidRDefault="00374A6F" w:rsidP="001513EA">
            <w:pPr>
              <w:jc w:val="both"/>
              <w:rPr>
                <w:rFonts w:asciiTheme="majorHAnsi" w:hAnsiTheme="majorHAnsi" w:cstheme="majorHAnsi"/>
                <w:color w:val="000000" w:themeColor="text1"/>
                <w:sz w:val="28"/>
                <w:szCs w:val="28"/>
              </w:rPr>
            </w:pPr>
          </w:p>
          <w:p w14:paraId="3B0DFA83" w14:textId="77777777" w:rsidR="00374A6F" w:rsidRDefault="00374A6F" w:rsidP="001513EA">
            <w:pPr>
              <w:jc w:val="both"/>
              <w:rPr>
                <w:rFonts w:asciiTheme="majorHAnsi" w:hAnsiTheme="majorHAnsi" w:cstheme="majorHAnsi"/>
                <w:color w:val="000000" w:themeColor="text1"/>
                <w:sz w:val="28"/>
                <w:szCs w:val="28"/>
              </w:rPr>
            </w:pPr>
          </w:p>
          <w:p w14:paraId="7CAED287" w14:textId="77777777" w:rsidR="00374A6F" w:rsidRDefault="00374A6F" w:rsidP="001513EA">
            <w:pPr>
              <w:jc w:val="both"/>
              <w:rPr>
                <w:rFonts w:asciiTheme="majorHAnsi" w:hAnsiTheme="majorHAnsi" w:cstheme="majorHAnsi"/>
                <w:color w:val="000000" w:themeColor="text1"/>
                <w:sz w:val="28"/>
                <w:szCs w:val="28"/>
              </w:rPr>
            </w:pPr>
          </w:p>
          <w:p w14:paraId="0879DC2C" w14:textId="77777777" w:rsidR="00374A6F" w:rsidRDefault="00374A6F" w:rsidP="001513EA">
            <w:pPr>
              <w:jc w:val="both"/>
              <w:rPr>
                <w:rFonts w:asciiTheme="majorHAnsi" w:hAnsiTheme="majorHAnsi" w:cstheme="majorHAnsi"/>
                <w:color w:val="000000" w:themeColor="text1"/>
                <w:sz w:val="28"/>
                <w:szCs w:val="28"/>
              </w:rPr>
            </w:pPr>
          </w:p>
          <w:p w14:paraId="12DACA57" w14:textId="77777777" w:rsidR="00374A6F" w:rsidRDefault="00374A6F" w:rsidP="001513EA">
            <w:pPr>
              <w:jc w:val="both"/>
              <w:rPr>
                <w:rFonts w:asciiTheme="majorHAnsi" w:hAnsiTheme="majorHAnsi" w:cstheme="majorHAnsi"/>
                <w:color w:val="000000" w:themeColor="text1"/>
                <w:sz w:val="28"/>
                <w:szCs w:val="28"/>
              </w:rPr>
            </w:pPr>
          </w:p>
          <w:p w14:paraId="546A2BDF" w14:textId="77777777" w:rsidR="00374A6F" w:rsidRDefault="00374A6F" w:rsidP="001513EA">
            <w:pPr>
              <w:jc w:val="both"/>
              <w:rPr>
                <w:rFonts w:asciiTheme="majorHAnsi" w:hAnsiTheme="majorHAnsi" w:cstheme="majorHAnsi"/>
                <w:color w:val="000000" w:themeColor="text1"/>
                <w:sz w:val="28"/>
                <w:szCs w:val="28"/>
              </w:rPr>
            </w:pPr>
          </w:p>
          <w:p w14:paraId="19A197AD" w14:textId="77777777" w:rsidR="00374A6F" w:rsidRDefault="00374A6F" w:rsidP="001513EA">
            <w:pPr>
              <w:jc w:val="both"/>
              <w:rPr>
                <w:rFonts w:asciiTheme="majorHAnsi" w:hAnsiTheme="majorHAnsi" w:cstheme="majorHAnsi"/>
                <w:color w:val="000000" w:themeColor="text1"/>
                <w:sz w:val="28"/>
                <w:szCs w:val="28"/>
              </w:rPr>
            </w:pPr>
          </w:p>
          <w:p w14:paraId="4C834B10" w14:textId="77777777" w:rsidR="00374A6F" w:rsidRDefault="00374A6F" w:rsidP="001513EA">
            <w:pPr>
              <w:jc w:val="both"/>
              <w:rPr>
                <w:rFonts w:asciiTheme="majorHAnsi" w:hAnsiTheme="majorHAnsi" w:cstheme="majorHAnsi"/>
                <w:color w:val="000000" w:themeColor="text1"/>
                <w:sz w:val="28"/>
                <w:szCs w:val="28"/>
              </w:rPr>
            </w:pPr>
          </w:p>
          <w:p w14:paraId="2750F76E" w14:textId="77777777" w:rsidR="00374A6F" w:rsidRDefault="00374A6F" w:rsidP="001513EA">
            <w:pPr>
              <w:jc w:val="both"/>
              <w:rPr>
                <w:rFonts w:asciiTheme="majorHAnsi" w:hAnsiTheme="majorHAnsi" w:cstheme="majorHAnsi"/>
                <w:color w:val="000000" w:themeColor="text1"/>
                <w:sz w:val="28"/>
                <w:szCs w:val="28"/>
              </w:rPr>
            </w:pPr>
          </w:p>
          <w:p w14:paraId="3C616587" w14:textId="77777777" w:rsidR="00374A6F" w:rsidRDefault="00374A6F" w:rsidP="001513EA">
            <w:pPr>
              <w:jc w:val="both"/>
              <w:rPr>
                <w:rFonts w:asciiTheme="majorHAnsi" w:hAnsiTheme="majorHAnsi" w:cstheme="majorHAnsi"/>
                <w:color w:val="000000" w:themeColor="text1"/>
                <w:sz w:val="28"/>
                <w:szCs w:val="28"/>
              </w:rPr>
            </w:pPr>
          </w:p>
          <w:p w14:paraId="06FE25C4" w14:textId="77777777" w:rsidR="00374A6F" w:rsidRDefault="00374A6F" w:rsidP="001513EA">
            <w:pPr>
              <w:jc w:val="both"/>
              <w:rPr>
                <w:rFonts w:asciiTheme="majorHAnsi" w:hAnsiTheme="majorHAnsi" w:cstheme="majorHAnsi"/>
                <w:color w:val="000000" w:themeColor="text1"/>
                <w:sz w:val="28"/>
                <w:szCs w:val="28"/>
              </w:rPr>
            </w:pPr>
          </w:p>
          <w:p w14:paraId="704E0F05" w14:textId="77777777" w:rsidR="00374A6F" w:rsidRDefault="00374A6F" w:rsidP="001513EA">
            <w:pPr>
              <w:jc w:val="both"/>
              <w:rPr>
                <w:rFonts w:asciiTheme="majorHAnsi" w:hAnsiTheme="majorHAnsi" w:cstheme="majorHAnsi"/>
                <w:color w:val="000000" w:themeColor="text1"/>
                <w:sz w:val="28"/>
                <w:szCs w:val="28"/>
              </w:rPr>
            </w:pPr>
          </w:p>
          <w:p w14:paraId="78426010" w14:textId="77777777" w:rsidR="00374A6F" w:rsidRDefault="00374A6F" w:rsidP="001513EA">
            <w:pPr>
              <w:jc w:val="both"/>
              <w:rPr>
                <w:rFonts w:asciiTheme="majorHAnsi" w:hAnsiTheme="majorHAnsi" w:cstheme="majorHAnsi"/>
                <w:color w:val="000000" w:themeColor="text1"/>
                <w:sz w:val="28"/>
                <w:szCs w:val="28"/>
              </w:rPr>
            </w:pPr>
          </w:p>
          <w:p w14:paraId="425740C6" w14:textId="77777777" w:rsidR="00374A6F" w:rsidRDefault="00374A6F" w:rsidP="001513EA">
            <w:pPr>
              <w:jc w:val="both"/>
              <w:rPr>
                <w:rFonts w:asciiTheme="majorHAnsi" w:hAnsiTheme="majorHAnsi" w:cstheme="majorHAnsi"/>
                <w:color w:val="000000" w:themeColor="text1"/>
                <w:sz w:val="28"/>
                <w:szCs w:val="28"/>
              </w:rPr>
            </w:pPr>
          </w:p>
          <w:p w14:paraId="0A584587" w14:textId="77777777" w:rsidR="00374A6F" w:rsidRDefault="00374A6F" w:rsidP="001513EA">
            <w:pPr>
              <w:jc w:val="both"/>
              <w:rPr>
                <w:rFonts w:asciiTheme="majorHAnsi" w:hAnsiTheme="majorHAnsi" w:cstheme="majorHAnsi"/>
                <w:color w:val="000000" w:themeColor="text1"/>
                <w:sz w:val="28"/>
                <w:szCs w:val="28"/>
              </w:rPr>
            </w:pPr>
          </w:p>
          <w:p w14:paraId="1D2094B5" w14:textId="77777777" w:rsidR="00374A6F" w:rsidRDefault="00374A6F" w:rsidP="001513EA">
            <w:pPr>
              <w:jc w:val="both"/>
              <w:rPr>
                <w:rFonts w:asciiTheme="majorHAnsi" w:hAnsiTheme="majorHAnsi" w:cstheme="majorHAnsi"/>
                <w:color w:val="000000" w:themeColor="text1"/>
                <w:sz w:val="28"/>
                <w:szCs w:val="28"/>
              </w:rPr>
            </w:pPr>
          </w:p>
          <w:p w14:paraId="3DC8154A" w14:textId="77777777" w:rsidR="00374A6F" w:rsidRDefault="00374A6F" w:rsidP="001513EA">
            <w:pPr>
              <w:jc w:val="both"/>
              <w:rPr>
                <w:rFonts w:asciiTheme="majorHAnsi" w:hAnsiTheme="majorHAnsi" w:cstheme="majorHAnsi"/>
                <w:color w:val="000000" w:themeColor="text1"/>
                <w:sz w:val="28"/>
                <w:szCs w:val="28"/>
              </w:rPr>
            </w:pPr>
          </w:p>
          <w:p w14:paraId="65A9B127" w14:textId="77777777" w:rsidR="00374A6F" w:rsidRDefault="00374A6F" w:rsidP="001513EA">
            <w:pPr>
              <w:jc w:val="both"/>
              <w:rPr>
                <w:rFonts w:asciiTheme="majorHAnsi" w:hAnsiTheme="majorHAnsi" w:cstheme="majorHAnsi"/>
                <w:color w:val="000000" w:themeColor="text1"/>
                <w:sz w:val="28"/>
                <w:szCs w:val="28"/>
              </w:rPr>
            </w:pPr>
          </w:p>
          <w:p w14:paraId="627CE6C1" w14:textId="77777777" w:rsidR="00374A6F" w:rsidRDefault="00374A6F" w:rsidP="001513EA">
            <w:pPr>
              <w:jc w:val="both"/>
              <w:rPr>
                <w:rFonts w:asciiTheme="majorHAnsi" w:hAnsiTheme="majorHAnsi" w:cstheme="majorHAnsi"/>
                <w:color w:val="000000" w:themeColor="text1"/>
                <w:sz w:val="28"/>
                <w:szCs w:val="28"/>
              </w:rPr>
            </w:pPr>
          </w:p>
          <w:p w14:paraId="556B5068" w14:textId="10F89B7F" w:rsidR="00374A6F" w:rsidRDefault="00374A6F"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Quy định</w:t>
            </w:r>
          </w:p>
          <w:p w14:paraId="2BF85C03" w14:textId="77777777" w:rsidR="00374A6F" w:rsidRDefault="00374A6F" w:rsidP="001513EA">
            <w:pPr>
              <w:jc w:val="both"/>
              <w:rPr>
                <w:rFonts w:asciiTheme="majorHAnsi" w:hAnsiTheme="majorHAnsi" w:cstheme="majorHAnsi"/>
                <w:color w:val="000000" w:themeColor="text1"/>
                <w:sz w:val="28"/>
                <w:szCs w:val="28"/>
              </w:rPr>
            </w:pPr>
          </w:p>
          <w:p w14:paraId="6CB54597" w14:textId="77777777" w:rsidR="00374A6F" w:rsidRDefault="00374A6F" w:rsidP="001513EA">
            <w:pPr>
              <w:jc w:val="both"/>
              <w:rPr>
                <w:rFonts w:asciiTheme="majorHAnsi" w:hAnsiTheme="majorHAnsi" w:cstheme="majorHAnsi"/>
                <w:color w:val="000000" w:themeColor="text1"/>
                <w:sz w:val="28"/>
                <w:szCs w:val="28"/>
              </w:rPr>
            </w:pPr>
          </w:p>
          <w:p w14:paraId="75B85B26" w14:textId="77777777" w:rsidR="000109C4" w:rsidRDefault="000109C4" w:rsidP="001513EA">
            <w:pPr>
              <w:jc w:val="both"/>
              <w:rPr>
                <w:rFonts w:asciiTheme="majorHAnsi" w:hAnsiTheme="majorHAnsi" w:cstheme="majorHAnsi"/>
                <w:color w:val="000000" w:themeColor="text1"/>
                <w:sz w:val="28"/>
                <w:szCs w:val="28"/>
              </w:rPr>
            </w:pPr>
          </w:p>
          <w:p w14:paraId="258E3756" w14:textId="77777777" w:rsidR="000109C4" w:rsidRDefault="000109C4" w:rsidP="001513EA">
            <w:pPr>
              <w:jc w:val="both"/>
              <w:rPr>
                <w:rFonts w:asciiTheme="majorHAnsi" w:hAnsiTheme="majorHAnsi" w:cstheme="majorHAnsi"/>
                <w:color w:val="000000" w:themeColor="text1"/>
                <w:sz w:val="28"/>
                <w:szCs w:val="28"/>
              </w:rPr>
            </w:pPr>
          </w:p>
          <w:p w14:paraId="48320105" w14:textId="77777777" w:rsidR="000109C4" w:rsidRDefault="000109C4" w:rsidP="001513EA">
            <w:pPr>
              <w:jc w:val="both"/>
              <w:rPr>
                <w:rFonts w:asciiTheme="majorHAnsi" w:hAnsiTheme="majorHAnsi" w:cstheme="majorHAnsi"/>
                <w:color w:val="000000" w:themeColor="text1"/>
                <w:sz w:val="28"/>
                <w:szCs w:val="28"/>
              </w:rPr>
            </w:pPr>
          </w:p>
          <w:p w14:paraId="4B1A503B" w14:textId="77777777" w:rsidR="000109C4" w:rsidRDefault="000109C4" w:rsidP="001513EA">
            <w:pPr>
              <w:jc w:val="both"/>
              <w:rPr>
                <w:rFonts w:asciiTheme="majorHAnsi" w:hAnsiTheme="majorHAnsi" w:cstheme="majorHAnsi"/>
                <w:color w:val="000000" w:themeColor="text1"/>
                <w:sz w:val="28"/>
                <w:szCs w:val="28"/>
              </w:rPr>
            </w:pPr>
          </w:p>
          <w:p w14:paraId="402AFE44" w14:textId="77777777" w:rsidR="000109C4" w:rsidRDefault="000109C4" w:rsidP="001513EA">
            <w:pPr>
              <w:jc w:val="both"/>
              <w:rPr>
                <w:rFonts w:asciiTheme="majorHAnsi" w:hAnsiTheme="majorHAnsi" w:cstheme="majorHAnsi"/>
                <w:color w:val="000000" w:themeColor="text1"/>
                <w:sz w:val="28"/>
                <w:szCs w:val="28"/>
              </w:rPr>
            </w:pPr>
          </w:p>
          <w:p w14:paraId="7C5B37A9" w14:textId="77777777" w:rsidR="000109C4" w:rsidRDefault="000109C4" w:rsidP="001513EA">
            <w:pPr>
              <w:jc w:val="both"/>
              <w:rPr>
                <w:rFonts w:asciiTheme="majorHAnsi" w:hAnsiTheme="majorHAnsi" w:cstheme="majorHAnsi"/>
                <w:color w:val="000000" w:themeColor="text1"/>
                <w:sz w:val="28"/>
                <w:szCs w:val="28"/>
              </w:rPr>
            </w:pPr>
          </w:p>
          <w:p w14:paraId="2B8441F3" w14:textId="77777777" w:rsidR="000109C4" w:rsidRDefault="000109C4" w:rsidP="001513EA">
            <w:pPr>
              <w:jc w:val="both"/>
              <w:rPr>
                <w:rFonts w:asciiTheme="majorHAnsi" w:hAnsiTheme="majorHAnsi" w:cstheme="majorHAnsi"/>
                <w:color w:val="000000" w:themeColor="text1"/>
                <w:sz w:val="28"/>
                <w:szCs w:val="28"/>
              </w:rPr>
            </w:pPr>
          </w:p>
          <w:p w14:paraId="1892BCB4" w14:textId="77777777" w:rsidR="000109C4" w:rsidRDefault="000109C4" w:rsidP="001513EA">
            <w:pPr>
              <w:jc w:val="both"/>
              <w:rPr>
                <w:rFonts w:asciiTheme="majorHAnsi" w:hAnsiTheme="majorHAnsi" w:cstheme="majorHAnsi"/>
                <w:color w:val="000000" w:themeColor="text1"/>
                <w:sz w:val="28"/>
                <w:szCs w:val="28"/>
              </w:rPr>
            </w:pPr>
          </w:p>
          <w:p w14:paraId="43546976" w14:textId="77777777" w:rsidR="000109C4" w:rsidRDefault="000109C4" w:rsidP="001513EA">
            <w:pPr>
              <w:jc w:val="both"/>
              <w:rPr>
                <w:rFonts w:asciiTheme="majorHAnsi" w:hAnsiTheme="majorHAnsi" w:cstheme="majorHAnsi"/>
                <w:color w:val="000000" w:themeColor="text1"/>
                <w:sz w:val="28"/>
                <w:szCs w:val="28"/>
              </w:rPr>
            </w:pPr>
          </w:p>
          <w:p w14:paraId="055FD1BA" w14:textId="77777777" w:rsidR="000109C4" w:rsidRDefault="000109C4" w:rsidP="001513EA">
            <w:pPr>
              <w:jc w:val="both"/>
              <w:rPr>
                <w:rFonts w:asciiTheme="majorHAnsi" w:hAnsiTheme="majorHAnsi" w:cstheme="majorHAnsi"/>
                <w:color w:val="000000" w:themeColor="text1"/>
                <w:sz w:val="28"/>
                <w:szCs w:val="28"/>
              </w:rPr>
            </w:pPr>
          </w:p>
          <w:p w14:paraId="65DADEDD" w14:textId="77777777" w:rsidR="000109C4" w:rsidRDefault="000109C4" w:rsidP="001513EA">
            <w:pPr>
              <w:jc w:val="both"/>
              <w:rPr>
                <w:rFonts w:asciiTheme="majorHAnsi" w:hAnsiTheme="majorHAnsi" w:cstheme="majorHAnsi"/>
                <w:color w:val="000000" w:themeColor="text1"/>
                <w:sz w:val="28"/>
                <w:szCs w:val="28"/>
              </w:rPr>
            </w:pPr>
          </w:p>
          <w:p w14:paraId="7EE59CB3" w14:textId="77777777" w:rsidR="000109C4" w:rsidRDefault="000109C4" w:rsidP="001513EA">
            <w:pPr>
              <w:jc w:val="both"/>
              <w:rPr>
                <w:rFonts w:asciiTheme="majorHAnsi" w:hAnsiTheme="majorHAnsi" w:cstheme="majorHAnsi"/>
                <w:color w:val="000000" w:themeColor="text1"/>
                <w:sz w:val="28"/>
                <w:szCs w:val="28"/>
              </w:rPr>
            </w:pPr>
          </w:p>
          <w:p w14:paraId="69814C90" w14:textId="77777777" w:rsidR="000109C4" w:rsidRDefault="000109C4" w:rsidP="001513EA">
            <w:pPr>
              <w:jc w:val="both"/>
              <w:rPr>
                <w:rFonts w:asciiTheme="majorHAnsi" w:hAnsiTheme="majorHAnsi" w:cstheme="majorHAnsi"/>
                <w:color w:val="000000" w:themeColor="text1"/>
                <w:sz w:val="28"/>
                <w:szCs w:val="28"/>
              </w:rPr>
            </w:pPr>
          </w:p>
          <w:p w14:paraId="18012CDC" w14:textId="77777777" w:rsidR="000109C4" w:rsidRDefault="000109C4" w:rsidP="001513EA">
            <w:pPr>
              <w:jc w:val="both"/>
              <w:rPr>
                <w:rFonts w:asciiTheme="majorHAnsi" w:hAnsiTheme="majorHAnsi" w:cstheme="majorHAnsi"/>
                <w:color w:val="000000" w:themeColor="text1"/>
                <w:sz w:val="28"/>
                <w:szCs w:val="28"/>
              </w:rPr>
            </w:pPr>
          </w:p>
          <w:p w14:paraId="505C791C" w14:textId="77777777" w:rsidR="000109C4" w:rsidRDefault="000109C4" w:rsidP="001513EA">
            <w:pPr>
              <w:jc w:val="both"/>
              <w:rPr>
                <w:rFonts w:asciiTheme="majorHAnsi" w:hAnsiTheme="majorHAnsi" w:cstheme="majorHAnsi"/>
                <w:color w:val="000000" w:themeColor="text1"/>
                <w:sz w:val="28"/>
                <w:szCs w:val="28"/>
              </w:rPr>
            </w:pPr>
          </w:p>
          <w:p w14:paraId="1C8C54EF" w14:textId="77777777" w:rsidR="000109C4" w:rsidRDefault="000109C4" w:rsidP="001513EA">
            <w:pPr>
              <w:jc w:val="both"/>
              <w:rPr>
                <w:rFonts w:asciiTheme="majorHAnsi" w:hAnsiTheme="majorHAnsi" w:cstheme="majorHAnsi"/>
                <w:color w:val="000000" w:themeColor="text1"/>
                <w:sz w:val="28"/>
                <w:szCs w:val="28"/>
              </w:rPr>
            </w:pPr>
          </w:p>
          <w:p w14:paraId="64536C29" w14:textId="77777777" w:rsidR="000109C4" w:rsidRDefault="000109C4" w:rsidP="001513EA">
            <w:pPr>
              <w:jc w:val="both"/>
              <w:rPr>
                <w:rFonts w:asciiTheme="majorHAnsi" w:hAnsiTheme="majorHAnsi" w:cstheme="majorHAnsi"/>
                <w:color w:val="000000" w:themeColor="text1"/>
                <w:sz w:val="28"/>
                <w:szCs w:val="28"/>
              </w:rPr>
            </w:pPr>
          </w:p>
          <w:p w14:paraId="3831F417" w14:textId="77777777" w:rsidR="000109C4" w:rsidRDefault="000109C4" w:rsidP="001513EA">
            <w:pPr>
              <w:jc w:val="both"/>
              <w:rPr>
                <w:rFonts w:asciiTheme="majorHAnsi" w:hAnsiTheme="majorHAnsi" w:cstheme="majorHAnsi"/>
                <w:color w:val="000000" w:themeColor="text1"/>
                <w:sz w:val="28"/>
                <w:szCs w:val="28"/>
              </w:rPr>
            </w:pPr>
          </w:p>
          <w:p w14:paraId="691A2F05" w14:textId="77777777" w:rsidR="000109C4" w:rsidRDefault="000109C4" w:rsidP="001513EA">
            <w:pPr>
              <w:jc w:val="both"/>
              <w:rPr>
                <w:rFonts w:asciiTheme="majorHAnsi" w:hAnsiTheme="majorHAnsi" w:cstheme="majorHAnsi"/>
                <w:color w:val="000000" w:themeColor="text1"/>
                <w:sz w:val="28"/>
                <w:szCs w:val="28"/>
              </w:rPr>
            </w:pPr>
          </w:p>
          <w:p w14:paraId="64F0B6EF" w14:textId="77777777" w:rsidR="000109C4" w:rsidRDefault="000109C4" w:rsidP="001513EA">
            <w:pPr>
              <w:jc w:val="both"/>
              <w:rPr>
                <w:rFonts w:asciiTheme="majorHAnsi" w:hAnsiTheme="majorHAnsi" w:cstheme="majorHAnsi"/>
                <w:color w:val="000000" w:themeColor="text1"/>
                <w:sz w:val="28"/>
                <w:szCs w:val="28"/>
              </w:rPr>
            </w:pPr>
          </w:p>
          <w:p w14:paraId="7A720521" w14:textId="77777777" w:rsidR="000109C4" w:rsidRDefault="000109C4" w:rsidP="001513EA">
            <w:pPr>
              <w:jc w:val="both"/>
              <w:rPr>
                <w:rFonts w:asciiTheme="majorHAnsi" w:hAnsiTheme="majorHAnsi" w:cstheme="majorHAnsi"/>
                <w:color w:val="000000" w:themeColor="text1"/>
                <w:sz w:val="28"/>
                <w:szCs w:val="28"/>
              </w:rPr>
            </w:pPr>
          </w:p>
          <w:p w14:paraId="240A2B20" w14:textId="77777777" w:rsidR="000109C4" w:rsidRDefault="000109C4" w:rsidP="001513EA">
            <w:pPr>
              <w:jc w:val="both"/>
              <w:rPr>
                <w:rFonts w:asciiTheme="majorHAnsi" w:hAnsiTheme="majorHAnsi" w:cstheme="majorHAnsi"/>
                <w:color w:val="000000" w:themeColor="text1"/>
                <w:sz w:val="28"/>
                <w:szCs w:val="28"/>
              </w:rPr>
            </w:pPr>
          </w:p>
          <w:p w14:paraId="715056F2" w14:textId="77777777" w:rsidR="000109C4" w:rsidRDefault="000109C4" w:rsidP="001513EA">
            <w:pPr>
              <w:jc w:val="both"/>
              <w:rPr>
                <w:rFonts w:asciiTheme="majorHAnsi" w:hAnsiTheme="majorHAnsi" w:cstheme="majorHAnsi"/>
                <w:color w:val="000000" w:themeColor="text1"/>
                <w:sz w:val="28"/>
                <w:szCs w:val="28"/>
              </w:rPr>
            </w:pPr>
          </w:p>
          <w:p w14:paraId="3D4A4E87" w14:textId="77777777" w:rsidR="000109C4" w:rsidRDefault="000109C4" w:rsidP="001513EA">
            <w:pPr>
              <w:jc w:val="both"/>
              <w:rPr>
                <w:rFonts w:asciiTheme="majorHAnsi" w:hAnsiTheme="majorHAnsi" w:cstheme="majorHAnsi"/>
                <w:color w:val="000000" w:themeColor="text1"/>
                <w:sz w:val="28"/>
                <w:szCs w:val="28"/>
              </w:rPr>
            </w:pPr>
          </w:p>
          <w:p w14:paraId="089A39FF" w14:textId="77777777" w:rsidR="000109C4" w:rsidRDefault="000109C4" w:rsidP="001513EA">
            <w:pPr>
              <w:jc w:val="both"/>
              <w:rPr>
                <w:rFonts w:asciiTheme="majorHAnsi" w:hAnsiTheme="majorHAnsi" w:cstheme="majorHAnsi"/>
                <w:color w:val="000000" w:themeColor="text1"/>
                <w:sz w:val="28"/>
                <w:szCs w:val="28"/>
              </w:rPr>
            </w:pPr>
          </w:p>
          <w:p w14:paraId="31BF72F4" w14:textId="77777777" w:rsidR="000109C4" w:rsidRDefault="000109C4" w:rsidP="001513EA">
            <w:pPr>
              <w:jc w:val="both"/>
              <w:rPr>
                <w:rFonts w:asciiTheme="majorHAnsi" w:hAnsiTheme="majorHAnsi" w:cstheme="majorHAnsi"/>
                <w:color w:val="000000" w:themeColor="text1"/>
                <w:sz w:val="28"/>
                <w:szCs w:val="28"/>
              </w:rPr>
            </w:pPr>
          </w:p>
          <w:p w14:paraId="47549854" w14:textId="77777777" w:rsidR="000109C4" w:rsidRDefault="000109C4" w:rsidP="001513EA">
            <w:pPr>
              <w:jc w:val="both"/>
              <w:rPr>
                <w:rFonts w:asciiTheme="majorHAnsi" w:hAnsiTheme="majorHAnsi" w:cstheme="majorHAnsi"/>
                <w:color w:val="000000" w:themeColor="text1"/>
                <w:sz w:val="28"/>
                <w:szCs w:val="28"/>
              </w:rPr>
            </w:pPr>
          </w:p>
          <w:p w14:paraId="17989CDD" w14:textId="77777777" w:rsidR="000109C4" w:rsidRDefault="000109C4" w:rsidP="001513EA">
            <w:pPr>
              <w:jc w:val="both"/>
              <w:rPr>
                <w:rFonts w:asciiTheme="majorHAnsi" w:hAnsiTheme="majorHAnsi" w:cstheme="majorHAnsi"/>
                <w:color w:val="000000" w:themeColor="text1"/>
                <w:sz w:val="28"/>
                <w:szCs w:val="28"/>
              </w:rPr>
            </w:pPr>
          </w:p>
          <w:p w14:paraId="5E604D2C" w14:textId="77777777" w:rsidR="000109C4" w:rsidRDefault="000109C4" w:rsidP="001513EA">
            <w:pPr>
              <w:jc w:val="both"/>
              <w:rPr>
                <w:rFonts w:asciiTheme="majorHAnsi" w:hAnsiTheme="majorHAnsi" w:cstheme="majorHAnsi"/>
                <w:color w:val="000000" w:themeColor="text1"/>
                <w:sz w:val="28"/>
                <w:szCs w:val="28"/>
              </w:rPr>
            </w:pPr>
          </w:p>
          <w:p w14:paraId="7DA26257" w14:textId="77777777" w:rsidR="000109C4" w:rsidRDefault="000109C4" w:rsidP="001513EA">
            <w:pPr>
              <w:jc w:val="both"/>
              <w:rPr>
                <w:rFonts w:asciiTheme="majorHAnsi" w:hAnsiTheme="majorHAnsi" w:cstheme="majorHAnsi"/>
                <w:color w:val="000000" w:themeColor="text1"/>
                <w:sz w:val="28"/>
                <w:szCs w:val="28"/>
              </w:rPr>
            </w:pPr>
          </w:p>
          <w:p w14:paraId="769664F2" w14:textId="77777777" w:rsidR="000109C4" w:rsidRDefault="000109C4" w:rsidP="001513EA">
            <w:pPr>
              <w:jc w:val="both"/>
              <w:rPr>
                <w:rFonts w:asciiTheme="majorHAnsi" w:hAnsiTheme="majorHAnsi" w:cstheme="majorHAnsi"/>
                <w:color w:val="000000" w:themeColor="text1"/>
                <w:sz w:val="28"/>
                <w:szCs w:val="28"/>
              </w:rPr>
            </w:pPr>
          </w:p>
          <w:p w14:paraId="0987C4CA" w14:textId="77777777" w:rsidR="000109C4" w:rsidRDefault="000109C4" w:rsidP="001513EA">
            <w:pPr>
              <w:jc w:val="both"/>
              <w:rPr>
                <w:rFonts w:asciiTheme="majorHAnsi" w:hAnsiTheme="majorHAnsi" w:cstheme="majorHAnsi"/>
                <w:color w:val="000000" w:themeColor="text1"/>
                <w:sz w:val="28"/>
                <w:szCs w:val="28"/>
              </w:rPr>
            </w:pPr>
          </w:p>
          <w:p w14:paraId="4BF592F6" w14:textId="77777777" w:rsidR="000109C4" w:rsidRDefault="000109C4" w:rsidP="001513EA">
            <w:pPr>
              <w:jc w:val="both"/>
              <w:rPr>
                <w:rFonts w:asciiTheme="majorHAnsi" w:hAnsiTheme="majorHAnsi" w:cstheme="majorHAnsi"/>
                <w:color w:val="000000" w:themeColor="text1"/>
                <w:sz w:val="28"/>
                <w:szCs w:val="28"/>
              </w:rPr>
            </w:pPr>
          </w:p>
          <w:p w14:paraId="673F5CD2" w14:textId="77777777" w:rsidR="00374A6F" w:rsidRDefault="00374A6F" w:rsidP="001513EA">
            <w:pPr>
              <w:jc w:val="both"/>
              <w:rPr>
                <w:rFonts w:asciiTheme="majorHAnsi" w:hAnsiTheme="majorHAnsi" w:cstheme="majorHAnsi"/>
                <w:color w:val="000000" w:themeColor="text1"/>
                <w:sz w:val="28"/>
                <w:szCs w:val="28"/>
              </w:rPr>
            </w:pPr>
          </w:p>
          <w:p w14:paraId="0A956E88" w14:textId="77777777" w:rsidR="00374A6F" w:rsidRDefault="00374A6F" w:rsidP="001513EA">
            <w:pPr>
              <w:jc w:val="both"/>
              <w:rPr>
                <w:rFonts w:asciiTheme="majorHAnsi" w:hAnsiTheme="majorHAnsi" w:cstheme="majorHAnsi"/>
                <w:color w:val="000000" w:themeColor="text1"/>
                <w:sz w:val="28"/>
                <w:szCs w:val="28"/>
              </w:rPr>
            </w:pPr>
          </w:p>
          <w:p w14:paraId="146EFDDC" w14:textId="77777777" w:rsidR="00374A6F" w:rsidRDefault="00374A6F" w:rsidP="001513EA">
            <w:pPr>
              <w:jc w:val="both"/>
              <w:rPr>
                <w:rFonts w:asciiTheme="majorHAnsi" w:hAnsiTheme="majorHAnsi" w:cstheme="majorHAnsi"/>
                <w:color w:val="000000" w:themeColor="text1"/>
                <w:sz w:val="28"/>
                <w:szCs w:val="28"/>
              </w:rPr>
            </w:pPr>
          </w:p>
          <w:p w14:paraId="0392413F" w14:textId="77777777" w:rsidR="00374A6F" w:rsidRDefault="00374A6F" w:rsidP="001513EA">
            <w:pPr>
              <w:jc w:val="both"/>
              <w:rPr>
                <w:rFonts w:asciiTheme="majorHAnsi" w:hAnsiTheme="majorHAnsi" w:cstheme="majorHAnsi"/>
                <w:color w:val="000000" w:themeColor="text1"/>
                <w:sz w:val="28"/>
                <w:szCs w:val="28"/>
              </w:rPr>
            </w:pPr>
          </w:p>
          <w:p w14:paraId="7F6A4B51" w14:textId="77777777" w:rsidR="00374A6F" w:rsidRDefault="00374A6F" w:rsidP="001513EA">
            <w:pPr>
              <w:jc w:val="both"/>
              <w:rPr>
                <w:rFonts w:asciiTheme="majorHAnsi" w:hAnsiTheme="majorHAnsi" w:cstheme="majorHAnsi"/>
                <w:color w:val="000000" w:themeColor="text1"/>
                <w:sz w:val="28"/>
                <w:szCs w:val="28"/>
              </w:rPr>
            </w:pPr>
          </w:p>
          <w:p w14:paraId="3FCB3046" w14:textId="77777777" w:rsidR="000109C4" w:rsidRDefault="000109C4" w:rsidP="001513EA">
            <w:pPr>
              <w:jc w:val="both"/>
              <w:rPr>
                <w:rFonts w:asciiTheme="majorHAnsi" w:hAnsiTheme="majorHAnsi" w:cstheme="majorHAnsi"/>
                <w:color w:val="000000" w:themeColor="text1"/>
                <w:sz w:val="28"/>
                <w:szCs w:val="28"/>
              </w:rPr>
            </w:pPr>
          </w:p>
          <w:p w14:paraId="4FBCD309" w14:textId="77777777" w:rsidR="000109C4" w:rsidRDefault="000109C4" w:rsidP="001513EA">
            <w:pPr>
              <w:jc w:val="both"/>
              <w:rPr>
                <w:rFonts w:asciiTheme="majorHAnsi" w:hAnsiTheme="majorHAnsi" w:cstheme="majorHAnsi"/>
                <w:color w:val="000000" w:themeColor="text1"/>
                <w:sz w:val="28"/>
                <w:szCs w:val="28"/>
              </w:rPr>
            </w:pPr>
          </w:p>
          <w:p w14:paraId="7ABD36E0" w14:textId="77777777" w:rsidR="000109C4" w:rsidRDefault="000109C4" w:rsidP="001513EA">
            <w:pPr>
              <w:jc w:val="both"/>
              <w:rPr>
                <w:rFonts w:asciiTheme="majorHAnsi" w:hAnsiTheme="majorHAnsi" w:cstheme="majorHAnsi"/>
                <w:color w:val="000000" w:themeColor="text1"/>
                <w:sz w:val="28"/>
                <w:szCs w:val="28"/>
              </w:rPr>
            </w:pPr>
          </w:p>
          <w:p w14:paraId="3D20DC9A" w14:textId="77777777" w:rsidR="000109C4" w:rsidRDefault="000109C4" w:rsidP="001513EA">
            <w:pPr>
              <w:jc w:val="both"/>
              <w:rPr>
                <w:rFonts w:asciiTheme="majorHAnsi" w:hAnsiTheme="majorHAnsi" w:cstheme="majorHAnsi"/>
                <w:color w:val="000000" w:themeColor="text1"/>
                <w:sz w:val="28"/>
                <w:szCs w:val="28"/>
              </w:rPr>
            </w:pPr>
          </w:p>
          <w:p w14:paraId="2F06C391" w14:textId="77777777" w:rsidR="000109C4" w:rsidRDefault="000109C4" w:rsidP="001513EA">
            <w:pPr>
              <w:jc w:val="both"/>
              <w:rPr>
                <w:rFonts w:asciiTheme="majorHAnsi" w:hAnsiTheme="majorHAnsi" w:cstheme="majorHAnsi"/>
                <w:color w:val="000000" w:themeColor="text1"/>
                <w:sz w:val="28"/>
                <w:szCs w:val="28"/>
              </w:rPr>
            </w:pPr>
          </w:p>
          <w:p w14:paraId="7ECC25AF" w14:textId="77777777" w:rsidR="000109C4" w:rsidRDefault="000109C4" w:rsidP="001513EA">
            <w:pPr>
              <w:jc w:val="both"/>
              <w:rPr>
                <w:rFonts w:asciiTheme="majorHAnsi" w:hAnsiTheme="majorHAnsi" w:cstheme="majorHAnsi"/>
                <w:color w:val="000000" w:themeColor="text1"/>
                <w:sz w:val="28"/>
                <w:szCs w:val="28"/>
              </w:rPr>
            </w:pPr>
          </w:p>
          <w:p w14:paraId="2A8BD0B3" w14:textId="77777777" w:rsidR="000109C4" w:rsidRDefault="000109C4" w:rsidP="001513EA">
            <w:pPr>
              <w:jc w:val="both"/>
              <w:rPr>
                <w:rFonts w:asciiTheme="majorHAnsi" w:hAnsiTheme="majorHAnsi" w:cstheme="majorHAnsi"/>
                <w:color w:val="000000" w:themeColor="text1"/>
                <w:sz w:val="28"/>
                <w:szCs w:val="28"/>
              </w:rPr>
            </w:pPr>
          </w:p>
          <w:p w14:paraId="2BEBE888" w14:textId="77777777" w:rsidR="000109C4" w:rsidRDefault="000109C4" w:rsidP="001513EA">
            <w:pPr>
              <w:jc w:val="both"/>
              <w:rPr>
                <w:rFonts w:asciiTheme="majorHAnsi" w:hAnsiTheme="majorHAnsi" w:cstheme="majorHAnsi"/>
                <w:color w:val="000000" w:themeColor="text1"/>
                <w:sz w:val="28"/>
                <w:szCs w:val="28"/>
              </w:rPr>
            </w:pPr>
          </w:p>
          <w:p w14:paraId="1E80D235" w14:textId="77777777" w:rsidR="000109C4" w:rsidRDefault="000109C4" w:rsidP="001513EA">
            <w:pPr>
              <w:jc w:val="both"/>
              <w:rPr>
                <w:rFonts w:asciiTheme="majorHAnsi" w:hAnsiTheme="majorHAnsi" w:cstheme="majorHAnsi"/>
                <w:color w:val="000000" w:themeColor="text1"/>
                <w:sz w:val="28"/>
                <w:szCs w:val="28"/>
              </w:rPr>
            </w:pPr>
          </w:p>
          <w:p w14:paraId="3E68CB05" w14:textId="77777777" w:rsidR="000109C4" w:rsidRDefault="000109C4" w:rsidP="001513EA">
            <w:pPr>
              <w:jc w:val="both"/>
              <w:rPr>
                <w:rFonts w:asciiTheme="majorHAnsi" w:hAnsiTheme="majorHAnsi" w:cstheme="majorHAnsi"/>
                <w:color w:val="000000" w:themeColor="text1"/>
                <w:sz w:val="28"/>
                <w:szCs w:val="28"/>
              </w:rPr>
            </w:pPr>
          </w:p>
          <w:p w14:paraId="4607414F" w14:textId="77777777" w:rsidR="000109C4" w:rsidRDefault="000109C4" w:rsidP="001513EA">
            <w:pPr>
              <w:jc w:val="both"/>
              <w:rPr>
                <w:rFonts w:asciiTheme="majorHAnsi" w:hAnsiTheme="majorHAnsi" w:cstheme="majorHAnsi"/>
                <w:color w:val="000000" w:themeColor="text1"/>
                <w:sz w:val="28"/>
                <w:szCs w:val="28"/>
              </w:rPr>
            </w:pPr>
          </w:p>
          <w:p w14:paraId="71BD8640" w14:textId="77777777" w:rsidR="000109C4" w:rsidRDefault="000109C4" w:rsidP="001513EA">
            <w:pPr>
              <w:jc w:val="both"/>
              <w:rPr>
                <w:rFonts w:asciiTheme="majorHAnsi" w:hAnsiTheme="majorHAnsi" w:cstheme="majorHAnsi"/>
                <w:color w:val="000000" w:themeColor="text1"/>
                <w:sz w:val="28"/>
                <w:szCs w:val="28"/>
              </w:rPr>
            </w:pPr>
          </w:p>
          <w:p w14:paraId="0164FA49" w14:textId="77777777" w:rsidR="000109C4" w:rsidRDefault="000109C4" w:rsidP="001513EA">
            <w:pPr>
              <w:jc w:val="both"/>
              <w:rPr>
                <w:rFonts w:asciiTheme="majorHAnsi" w:hAnsiTheme="majorHAnsi" w:cstheme="majorHAnsi"/>
                <w:color w:val="000000" w:themeColor="text1"/>
                <w:sz w:val="28"/>
                <w:szCs w:val="28"/>
              </w:rPr>
            </w:pPr>
          </w:p>
          <w:p w14:paraId="21E95163" w14:textId="77777777" w:rsidR="000109C4" w:rsidRDefault="000109C4" w:rsidP="001513EA">
            <w:pPr>
              <w:jc w:val="both"/>
              <w:rPr>
                <w:rFonts w:asciiTheme="majorHAnsi" w:hAnsiTheme="majorHAnsi" w:cstheme="majorHAnsi"/>
                <w:color w:val="000000" w:themeColor="text1"/>
                <w:sz w:val="28"/>
                <w:szCs w:val="28"/>
              </w:rPr>
            </w:pPr>
          </w:p>
          <w:p w14:paraId="5CD4F33D" w14:textId="77777777" w:rsidR="000109C4" w:rsidRDefault="000109C4" w:rsidP="001513EA">
            <w:pPr>
              <w:jc w:val="both"/>
              <w:rPr>
                <w:rFonts w:asciiTheme="majorHAnsi" w:hAnsiTheme="majorHAnsi" w:cstheme="majorHAnsi"/>
                <w:color w:val="000000" w:themeColor="text1"/>
                <w:sz w:val="28"/>
                <w:szCs w:val="28"/>
              </w:rPr>
            </w:pPr>
          </w:p>
          <w:p w14:paraId="2124E6DC" w14:textId="3C1B55C5" w:rsidR="000109C4" w:rsidRDefault="000109C4"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Quy định</w:t>
            </w:r>
          </w:p>
          <w:p w14:paraId="26A463D7" w14:textId="77777777" w:rsidR="00374A6F" w:rsidRDefault="00374A6F" w:rsidP="001513EA">
            <w:pPr>
              <w:jc w:val="both"/>
              <w:rPr>
                <w:rFonts w:asciiTheme="majorHAnsi" w:hAnsiTheme="majorHAnsi" w:cstheme="majorHAnsi"/>
                <w:color w:val="000000" w:themeColor="text1"/>
                <w:sz w:val="28"/>
                <w:szCs w:val="28"/>
              </w:rPr>
            </w:pPr>
          </w:p>
          <w:p w14:paraId="39A13BB8" w14:textId="77777777" w:rsidR="00374A6F" w:rsidRDefault="00374A6F" w:rsidP="001513EA">
            <w:pPr>
              <w:jc w:val="both"/>
              <w:rPr>
                <w:rFonts w:asciiTheme="majorHAnsi" w:hAnsiTheme="majorHAnsi" w:cstheme="majorHAnsi"/>
                <w:color w:val="000000" w:themeColor="text1"/>
                <w:sz w:val="28"/>
                <w:szCs w:val="28"/>
              </w:rPr>
            </w:pPr>
          </w:p>
          <w:p w14:paraId="461E7915" w14:textId="77777777" w:rsidR="00374A6F" w:rsidRDefault="00374A6F" w:rsidP="001513EA">
            <w:pPr>
              <w:jc w:val="both"/>
              <w:rPr>
                <w:rFonts w:asciiTheme="majorHAnsi" w:hAnsiTheme="majorHAnsi" w:cstheme="majorHAnsi"/>
                <w:color w:val="000000" w:themeColor="text1"/>
                <w:sz w:val="28"/>
                <w:szCs w:val="28"/>
              </w:rPr>
            </w:pPr>
          </w:p>
          <w:p w14:paraId="242CEFB7" w14:textId="77777777" w:rsidR="00374A6F" w:rsidRDefault="00374A6F" w:rsidP="001513EA">
            <w:pPr>
              <w:jc w:val="both"/>
              <w:rPr>
                <w:rFonts w:asciiTheme="majorHAnsi" w:hAnsiTheme="majorHAnsi" w:cstheme="majorHAnsi"/>
                <w:color w:val="000000" w:themeColor="text1"/>
                <w:sz w:val="28"/>
                <w:szCs w:val="28"/>
              </w:rPr>
            </w:pPr>
          </w:p>
          <w:p w14:paraId="5B41EE37" w14:textId="77777777" w:rsidR="000829B5" w:rsidRDefault="000829B5" w:rsidP="001513EA">
            <w:pPr>
              <w:jc w:val="both"/>
              <w:rPr>
                <w:rFonts w:asciiTheme="majorHAnsi" w:hAnsiTheme="majorHAnsi" w:cstheme="majorHAnsi"/>
                <w:color w:val="000000" w:themeColor="text1"/>
                <w:sz w:val="28"/>
                <w:szCs w:val="28"/>
              </w:rPr>
            </w:pPr>
          </w:p>
          <w:p w14:paraId="797FDA09" w14:textId="77777777" w:rsidR="000829B5" w:rsidRDefault="000829B5" w:rsidP="001513EA">
            <w:pPr>
              <w:jc w:val="both"/>
              <w:rPr>
                <w:rFonts w:asciiTheme="majorHAnsi" w:hAnsiTheme="majorHAnsi" w:cstheme="majorHAnsi"/>
                <w:color w:val="000000" w:themeColor="text1"/>
                <w:sz w:val="28"/>
                <w:szCs w:val="28"/>
              </w:rPr>
            </w:pPr>
          </w:p>
          <w:p w14:paraId="7D6FAED7" w14:textId="77777777" w:rsidR="000829B5" w:rsidRDefault="000829B5" w:rsidP="001513EA">
            <w:pPr>
              <w:jc w:val="both"/>
              <w:rPr>
                <w:rFonts w:asciiTheme="majorHAnsi" w:hAnsiTheme="majorHAnsi" w:cstheme="majorHAnsi"/>
                <w:color w:val="000000" w:themeColor="text1"/>
                <w:sz w:val="28"/>
                <w:szCs w:val="28"/>
              </w:rPr>
            </w:pPr>
          </w:p>
          <w:p w14:paraId="710A54E4" w14:textId="77777777" w:rsidR="000829B5" w:rsidRDefault="000829B5" w:rsidP="001513EA">
            <w:pPr>
              <w:jc w:val="both"/>
              <w:rPr>
                <w:rFonts w:asciiTheme="majorHAnsi" w:hAnsiTheme="majorHAnsi" w:cstheme="majorHAnsi"/>
                <w:color w:val="000000" w:themeColor="text1"/>
                <w:sz w:val="28"/>
                <w:szCs w:val="28"/>
              </w:rPr>
            </w:pPr>
          </w:p>
          <w:p w14:paraId="0853BC00" w14:textId="77777777" w:rsidR="000829B5" w:rsidRDefault="000829B5" w:rsidP="001513EA">
            <w:pPr>
              <w:jc w:val="both"/>
              <w:rPr>
                <w:rFonts w:asciiTheme="majorHAnsi" w:hAnsiTheme="majorHAnsi" w:cstheme="majorHAnsi"/>
                <w:color w:val="000000" w:themeColor="text1"/>
                <w:sz w:val="28"/>
                <w:szCs w:val="28"/>
              </w:rPr>
            </w:pPr>
          </w:p>
          <w:p w14:paraId="704063D8" w14:textId="77777777" w:rsidR="000829B5" w:rsidRDefault="000829B5" w:rsidP="001513EA">
            <w:pPr>
              <w:jc w:val="both"/>
              <w:rPr>
                <w:rFonts w:asciiTheme="majorHAnsi" w:hAnsiTheme="majorHAnsi" w:cstheme="majorHAnsi"/>
                <w:color w:val="000000" w:themeColor="text1"/>
                <w:sz w:val="28"/>
                <w:szCs w:val="28"/>
              </w:rPr>
            </w:pPr>
          </w:p>
          <w:p w14:paraId="3D65EE3D" w14:textId="77777777" w:rsidR="000829B5" w:rsidRDefault="000829B5" w:rsidP="001513EA">
            <w:pPr>
              <w:jc w:val="both"/>
              <w:rPr>
                <w:rFonts w:asciiTheme="majorHAnsi" w:hAnsiTheme="majorHAnsi" w:cstheme="majorHAnsi"/>
                <w:color w:val="000000" w:themeColor="text1"/>
                <w:sz w:val="28"/>
                <w:szCs w:val="28"/>
              </w:rPr>
            </w:pPr>
          </w:p>
          <w:p w14:paraId="3A9C16C8" w14:textId="77777777" w:rsidR="000829B5" w:rsidRDefault="000829B5" w:rsidP="001513EA">
            <w:pPr>
              <w:jc w:val="both"/>
              <w:rPr>
                <w:rFonts w:asciiTheme="majorHAnsi" w:hAnsiTheme="majorHAnsi" w:cstheme="majorHAnsi"/>
                <w:color w:val="000000" w:themeColor="text1"/>
                <w:sz w:val="28"/>
                <w:szCs w:val="28"/>
              </w:rPr>
            </w:pPr>
          </w:p>
          <w:p w14:paraId="7CB44BB0" w14:textId="77777777" w:rsidR="000829B5" w:rsidRDefault="000829B5" w:rsidP="001513EA">
            <w:pPr>
              <w:jc w:val="both"/>
              <w:rPr>
                <w:rFonts w:asciiTheme="majorHAnsi" w:hAnsiTheme="majorHAnsi" w:cstheme="majorHAnsi"/>
                <w:color w:val="000000" w:themeColor="text1"/>
                <w:sz w:val="28"/>
                <w:szCs w:val="28"/>
              </w:rPr>
            </w:pPr>
          </w:p>
          <w:p w14:paraId="4B517108" w14:textId="77777777" w:rsidR="000829B5" w:rsidRDefault="000829B5" w:rsidP="001513EA">
            <w:pPr>
              <w:jc w:val="both"/>
              <w:rPr>
                <w:rFonts w:asciiTheme="majorHAnsi" w:hAnsiTheme="majorHAnsi" w:cstheme="majorHAnsi"/>
                <w:color w:val="000000" w:themeColor="text1"/>
                <w:sz w:val="28"/>
                <w:szCs w:val="28"/>
              </w:rPr>
            </w:pPr>
          </w:p>
          <w:p w14:paraId="16A42EFC" w14:textId="77777777" w:rsidR="000829B5" w:rsidRDefault="000829B5" w:rsidP="001513EA">
            <w:pPr>
              <w:jc w:val="both"/>
              <w:rPr>
                <w:rFonts w:asciiTheme="majorHAnsi" w:hAnsiTheme="majorHAnsi" w:cstheme="majorHAnsi"/>
                <w:color w:val="000000" w:themeColor="text1"/>
                <w:sz w:val="28"/>
                <w:szCs w:val="28"/>
              </w:rPr>
            </w:pPr>
          </w:p>
          <w:p w14:paraId="4B385657" w14:textId="77777777" w:rsidR="000829B5" w:rsidRDefault="000829B5" w:rsidP="001513EA">
            <w:pPr>
              <w:jc w:val="both"/>
              <w:rPr>
                <w:rFonts w:asciiTheme="majorHAnsi" w:hAnsiTheme="majorHAnsi" w:cstheme="majorHAnsi"/>
                <w:color w:val="000000" w:themeColor="text1"/>
                <w:sz w:val="28"/>
                <w:szCs w:val="28"/>
              </w:rPr>
            </w:pPr>
          </w:p>
          <w:p w14:paraId="1BC00649" w14:textId="77777777" w:rsidR="000829B5" w:rsidRDefault="000829B5" w:rsidP="001513EA">
            <w:pPr>
              <w:jc w:val="both"/>
              <w:rPr>
                <w:rFonts w:asciiTheme="majorHAnsi" w:hAnsiTheme="majorHAnsi" w:cstheme="majorHAnsi"/>
                <w:color w:val="000000" w:themeColor="text1"/>
                <w:sz w:val="28"/>
                <w:szCs w:val="28"/>
              </w:rPr>
            </w:pPr>
          </w:p>
          <w:p w14:paraId="01DC9F62" w14:textId="77777777" w:rsidR="000829B5" w:rsidRDefault="000829B5" w:rsidP="001513EA">
            <w:pPr>
              <w:jc w:val="both"/>
              <w:rPr>
                <w:rFonts w:asciiTheme="majorHAnsi" w:hAnsiTheme="majorHAnsi" w:cstheme="majorHAnsi"/>
                <w:color w:val="000000" w:themeColor="text1"/>
                <w:sz w:val="28"/>
                <w:szCs w:val="28"/>
              </w:rPr>
            </w:pPr>
          </w:p>
          <w:p w14:paraId="48642ED7" w14:textId="77777777" w:rsidR="00734333" w:rsidRDefault="00734333" w:rsidP="001513EA">
            <w:pPr>
              <w:jc w:val="both"/>
              <w:rPr>
                <w:rFonts w:asciiTheme="majorHAnsi" w:hAnsiTheme="majorHAnsi" w:cstheme="majorHAnsi"/>
                <w:color w:val="000000" w:themeColor="text1"/>
                <w:sz w:val="28"/>
                <w:szCs w:val="28"/>
              </w:rPr>
            </w:pPr>
          </w:p>
          <w:p w14:paraId="27621139" w14:textId="77777777" w:rsidR="00734333" w:rsidRDefault="00734333" w:rsidP="00734333">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Quy định</w:t>
            </w:r>
          </w:p>
          <w:p w14:paraId="478C796B" w14:textId="77777777" w:rsidR="00734333" w:rsidRDefault="00734333" w:rsidP="001513EA">
            <w:pPr>
              <w:jc w:val="both"/>
              <w:rPr>
                <w:rFonts w:asciiTheme="majorHAnsi" w:hAnsiTheme="majorHAnsi" w:cstheme="majorHAnsi"/>
                <w:color w:val="000000" w:themeColor="text1"/>
                <w:sz w:val="28"/>
                <w:szCs w:val="28"/>
              </w:rPr>
            </w:pPr>
          </w:p>
          <w:p w14:paraId="65990C65" w14:textId="77777777" w:rsidR="00734333" w:rsidRDefault="00734333" w:rsidP="001513EA">
            <w:pPr>
              <w:jc w:val="both"/>
              <w:rPr>
                <w:rFonts w:asciiTheme="majorHAnsi" w:hAnsiTheme="majorHAnsi" w:cstheme="majorHAnsi"/>
                <w:color w:val="000000" w:themeColor="text1"/>
                <w:sz w:val="28"/>
                <w:szCs w:val="28"/>
              </w:rPr>
            </w:pPr>
          </w:p>
          <w:p w14:paraId="7E6D3222" w14:textId="77777777" w:rsidR="000829B5" w:rsidRDefault="000829B5" w:rsidP="001513EA">
            <w:pPr>
              <w:jc w:val="both"/>
              <w:rPr>
                <w:rFonts w:asciiTheme="majorHAnsi" w:hAnsiTheme="majorHAnsi" w:cstheme="majorHAnsi"/>
                <w:color w:val="000000" w:themeColor="text1"/>
                <w:sz w:val="28"/>
                <w:szCs w:val="28"/>
              </w:rPr>
            </w:pPr>
          </w:p>
          <w:p w14:paraId="4FA5BA6D" w14:textId="77777777" w:rsidR="000829B5" w:rsidRDefault="000829B5" w:rsidP="001513EA">
            <w:pPr>
              <w:jc w:val="both"/>
              <w:rPr>
                <w:rFonts w:asciiTheme="majorHAnsi" w:hAnsiTheme="majorHAnsi" w:cstheme="majorHAnsi"/>
                <w:color w:val="000000" w:themeColor="text1"/>
                <w:sz w:val="28"/>
                <w:szCs w:val="28"/>
              </w:rPr>
            </w:pPr>
          </w:p>
          <w:p w14:paraId="561E8460" w14:textId="77777777" w:rsidR="00374A6F" w:rsidRDefault="00374A6F" w:rsidP="001513EA">
            <w:pPr>
              <w:jc w:val="both"/>
              <w:rPr>
                <w:rFonts w:asciiTheme="majorHAnsi" w:hAnsiTheme="majorHAnsi" w:cstheme="majorHAnsi"/>
                <w:color w:val="000000" w:themeColor="text1"/>
                <w:sz w:val="28"/>
                <w:szCs w:val="28"/>
              </w:rPr>
            </w:pPr>
          </w:p>
          <w:p w14:paraId="236C8AFA" w14:textId="77777777" w:rsidR="00374A6F" w:rsidRDefault="00374A6F" w:rsidP="001513EA">
            <w:pPr>
              <w:jc w:val="both"/>
              <w:rPr>
                <w:rFonts w:asciiTheme="majorHAnsi" w:hAnsiTheme="majorHAnsi" w:cstheme="majorHAnsi"/>
                <w:color w:val="000000" w:themeColor="text1"/>
                <w:sz w:val="28"/>
                <w:szCs w:val="28"/>
              </w:rPr>
            </w:pPr>
          </w:p>
          <w:p w14:paraId="5B1A1E11" w14:textId="77777777" w:rsidR="00374A6F" w:rsidRDefault="00374A6F" w:rsidP="001513EA">
            <w:pPr>
              <w:jc w:val="both"/>
              <w:rPr>
                <w:rFonts w:asciiTheme="majorHAnsi" w:hAnsiTheme="majorHAnsi" w:cstheme="majorHAnsi"/>
                <w:color w:val="000000" w:themeColor="text1"/>
                <w:sz w:val="28"/>
                <w:szCs w:val="28"/>
              </w:rPr>
            </w:pPr>
          </w:p>
          <w:p w14:paraId="6D062961" w14:textId="77777777" w:rsidR="00374A6F" w:rsidRDefault="00374A6F" w:rsidP="001513EA">
            <w:pPr>
              <w:jc w:val="both"/>
              <w:rPr>
                <w:rFonts w:asciiTheme="majorHAnsi" w:hAnsiTheme="majorHAnsi" w:cstheme="majorHAnsi"/>
                <w:color w:val="000000" w:themeColor="text1"/>
                <w:sz w:val="28"/>
                <w:szCs w:val="28"/>
              </w:rPr>
            </w:pPr>
          </w:p>
          <w:p w14:paraId="436DE664" w14:textId="77777777" w:rsidR="00374A6F" w:rsidRDefault="00374A6F" w:rsidP="001513EA">
            <w:pPr>
              <w:jc w:val="both"/>
              <w:rPr>
                <w:rFonts w:asciiTheme="majorHAnsi" w:hAnsiTheme="majorHAnsi" w:cstheme="majorHAnsi"/>
                <w:color w:val="000000" w:themeColor="text1"/>
                <w:sz w:val="28"/>
                <w:szCs w:val="28"/>
              </w:rPr>
            </w:pPr>
          </w:p>
          <w:p w14:paraId="4253CB14" w14:textId="77777777" w:rsidR="00374A6F" w:rsidRDefault="00374A6F" w:rsidP="001513EA">
            <w:pPr>
              <w:jc w:val="both"/>
              <w:rPr>
                <w:rFonts w:asciiTheme="majorHAnsi" w:hAnsiTheme="majorHAnsi" w:cstheme="majorHAnsi"/>
                <w:color w:val="000000" w:themeColor="text1"/>
                <w:sz w:val="28"/>
                <w:szCs w:val="28"/>
              </w:rPr>
            </w:pPr>
          </w:p>
          <w:p w14:paraId="3221D96B" w14:textId="77777777" w:rsidR="00374A6F" w:rsidRDefault="00374A6F" w:rsidP="001513EA">
            <w:pPr>
              <w:jc w:val="both"/>
              <w:rPr>
                <w:rFonts w:asciiTheme="majorHAnsi" w:hAnsiTheme="majorHAnsi" w:cstheme="majorHAnsi"/>
                <w:color w:val="000000" w:themeColor="text1"/>
                <w:sz w:val="28"/>
                <w:szCs w:val="28"/>
              </w:rPr>
            </w:pPr>
          </w:p>
          <w:p w14:paraId="7D204820" w14:textId="77777777" w:rsidR="00374A6F" w:rsidRDefault="00374A6F" w:rsidP="001513EA">
            <w:pPr>
              <w:jc w:val="both"/>
              <w:rPr>
                <w:rFonts w:asciiTheme="majorHAnsi" w:hAnsiTheme="majorHAnsi" w:cstheme="majorHAnsi"/>
                <w:color w:val="000000" w:themeColor="text1"/>
                <w:sz w:val="28"/>
                <w:szCs w:val="28"/>
              </w:rPr>
            </w:pPr>
          </w:p>
          <w:p w14:paraId="5E9F50B2" w14:textId="77777777" w:rsidR="00374A6F" w:rsidRDefault="00374A6F" w:rsidP="001513EA">
            <w:pPr>
              <w:jc w:val="both"/>
              <w:rPr>
                <w:rFonts w:asciiTheme="majorHAnsi" w:hAnsiTheme="majorHAnsi" w:cstheme="majorHAnsi"/>
                <w:color w:val="000000" w:themeColor="text1"/>
                <w:sz w:val="28"/>
                <w:szCs w:val="28"/>
              </w:rPr>
            </w:pPr>
          </w:p>
          <w:p w14:paraId="740090EE" w14:textId="77777777" w:rsidR="00374A6F" w:rsidRDefault="00374A6F" w:rsidP="001513EA">
            <w:pPr>
              <w:jc w:val="both"/>
              <w:rPr>
                <w:rFonts w:asciiTheme="majorHAnsi" w:hAnsiTheme="majorHAnsi" w:cstheme="majorHAnsi"/>
                <w:color w:val="000000" w:themeColor="text1"/>
                <w:sz w:val="28"/>
                <w:szCs w:val="28"/>
              </w:rPr>
            </w:pPr>
          </w:p>
          <w:p w14:paraId="248BF507" w14:textId="77777777" w:rsidR="00374A6F" w:rsidRDefault="00374A6F" w:rsidP="001513EA">
            <w:pPr>
              <w:jc w:val="both"/>
              <w:rPr>
                <w:rFonts w:asciiTheme="majorHAnsi" w:hAnsiTheme="majorHAnsi" w:cstheme="majorHAnsi"/>
                <w:color w:val="000000" w:themeColor="text1"/>
                <w:sz w:val="28"/>
                <w:szCs w:val="28"/>
              </w:rPr>
            </w:pPr>
          </w:p>
          <w:p w14:paraId="4A594E1A" w14:textId="77777777" w:rsidR="00374A6F" w:rsidRDefault="00374A6F" w:rsidP="001513EA">
            <w:pPr>
              <w:jc w:val="both"/>
              <w:rPr>
                <w:rFonts w:asciiTheme="majorHAnsi" w:hAnsiTheme="majorHAnsi" w:cstheme="majorHAnsi"/>
                <w:color w:val="000000" w:themeColor="text1"/>
                <w:sz w:val="28"/>
                <w:szCs w:val="28"/>
              </w:rPr>
            </w:pPr>
          </w:p>
          <w:p w14:paraId="6B4FD94E" w14:textId="77777777" w:rsidR="00374A6F" w:rsidRDefault="00374A6F" w:rsidP="001513EA">
            <w:pPr>
              <w:jc w:val="both"/>
              <w:rPr>
                <w:rFonts w:asciiTheme="majorHAnsi" w:hAnsiTheme="majorHAnsi" w:cstheme="majorHAnsi"/>
                <w:color w:val="000000" w:themeColor="text1"/>
                <w:sz w:val="28"/>
                <w:szCs w:val="28"/>
              </w:rPr>
            </w:pPr>
          </w:p>
          <w:p w14:paraId="33B1E662" w14:textId="77777777" w:rsidR="00734333" w:rsidRDefault="00734333" w:rsidP="001513EA">
            <w:pPr>
              <w:jc w:val="both"/>
              <w:rPr>
                <w:rFonts w:asciiTheme="majorHAnsi" w:hAnsiTheme="majorHAnsi" w:cstheme="majorHAnsi"/>
                <w:color w:val="000000" w:themeColor="text1"/>
                <w:sz w:val="28"/>
                <w:szCs w:val="28"/>
              </w:rPr>
            </w:pPr>
          </w:p>
          <w:p w14:paraId="3A65CE20" w14:textId="77777777" w:rsidR="00734333" w:rsidRDefault="00734333" w:rsidP="00734333">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Dự thảo Quy định</w:t>
            </w:r>
          </w:p>
          <w:p w14:paraId="0EA301BF" w14:textId="77777777" w:rsidR="00734333" w:rsidRDefault="00734333" w:rsidP="001513EA">
            <w:pPr>
              <w:jc w:val="both"/>
              <w:rPr>
                <w:rFonts w:asciiTheme="majorHAnsi" w:hAnsiTheme="majorHAnsi" w:cstheme="majorHAnsi"/>
                <w:color w:val="000000" w:themeColor="text1"/>
                <w:sz w:val="28"/>
                <w:szCs w:val="28"/>
              </w:rPr>
            </w:pPr>
          </w:p>
          <w:p w14:paraId="335CDD32" w14:textId="77777777" w:rsidR="00734333" w:rsidRDefault="00734333" w:rsidP="001513EA">
            <w:pPr>
              <w:jc w:val="both"/>
              <w:rPr>
                <w:rFonts w:asciiTheme="majorHAnsi" w:hAnsiTheme="majorHAnsi" w:cstheme="majorHAnsi"/>
                <w:color w:val="000000" w:themeColor="text1"/>
                <w:sz w:val="28"/>
                <w:szCs w:val="28"/>
              </w:rPr>
            </w:pPr>
          </w:p>
          <w:p w14:paraId="356E1B81" w14:textId="77777777" w:rsidR="00374A6F" w:rsidRDefault="00374A6F" w:rsidP="001513EA">
            <w:pPr>
              <w:jc w:val="both"/>
              <w:rPr>
                <w:rFonts w:asciiTheme="majorHAnsi" w:hAnsiTheme="majorHAnsi" w:cstheme="majorHAnsi"/>
                <w:color w:val="000000" w:themeColor="text1"/>
                <w:sz w:val="28"/>
                <w:szCs w:val="28"/>
              </w:rPr>
            </w:pPr>
          </w:p>
          <w:p w14:paraId="1D4E483D" w14:textId="77777777" w:rsidR="00374A6F" w:rsidRDefault="00374A6F" w:rsidP="001513EA">
            <w:pPr>
              <w:jc w:val="both"/>
              <w:rPr>
                <w:rFonts w:asciiTheme="majorHAnsi" w:hAnsiTheme="majorHAnsi" w:cstheme="majorHAnsi"/>
                <w:color w:val="000000" w:themeColor="text1"/>
                <w:sz w:val="28"/>
                <w:szCs w:val="28"/>
              </w:rPr>
            </w:pPr>
          </w:p>
          <w:p w14:paraId="39E6F07C" w14:textId="77777777" w:rsidR="00374A6F" w:rsidRDefault="00374A6F" w:rsidP="001513EA">
            <w:pPr>
              <w:jc w:val="both"/>
              <w:rPr>
                <w:rFonts w:asciiTheme="majorHAnsi" w:hAnsiTheme="majorHAnsi" w:cstheme="majorHAnsi"/>
                <w:color w:val="000000" w:themeColor="text1"/>
                <w:sz w:val="28"/>
                <w:szCs w:val="28"/>
              </w:rPr>
            </w:pPr>
          </w:p>
          <w:p w14:paraId="36FA9EA4" w14:textId="77777777" w:rsidR="00603C8B" w:rsidRDefault="00603C8B" w:rsidP="001513EA">
            <w:pPr>
              <w:jc w:val="both"/>
              <w:rPr>
                <w:rFonts w:asciiTheme="majorHAnsi" w:hAnsiTheme="majorHAnsi" w:cstheme="majorHAnsi"/>
                <w:color w:val="000000" w:themeColor="text1"/>
                <w:sz w:val="28"/>
                <w:szCs w:val="28"/>
              </w:rPr>
            </w:pPr>
          </w:p>
          <w:p w14:paraId="19A89D89" w14:textId="77777777" w:rsidR="00603C8B" w:rsidRDefault="00603C8B" w:rsidP="001513EA">
            <w:pPr>
              <w:jc w:val="both"/>
              <w:rPr>
                <w:rFonts w:asciiTheme="majorHAnsi" w:hAnsiTheme="majorHAnsi" w:cstheme="majorHAnsi"/>
                <w:color w:val="000000" w:themeColor="text1"/>
                <w:sz w:val="28"/>
                <w:szCs w:val="28"/>
              </w:rPr>
            </w:pPr>
          </w:p>
          <w:p w14:paraId="2CFFAAFA" w14:textId="77777777" w:rsidR="00603C8B" w:rsidRDefault="00603C8B" w:rsidP="001513EA">
            <w:pPr>
              <w:jc w:val="both"/>
              <w:rPr>
                <w:rFonts w:asciiTheme="majorHAnsi" w:hAnsiTheme="majorHAnsi" w:cstheme="majorHAnsi"/>
                <w:color w:val="000000" w:themeColor="text1"/>
                <w:sz w:val="28"/>
                <w:szCs w:val="28"/>
              </w:rPr>
            </w:pPr>
          </w:p>
          <w:p w14:paraId="72C11A37" w14:textId="77777777" w:rsidR="00603C8B" w:rsidRDefault="00603C8B" w:rsidP="00603C8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Quy định</w:t>
            </w:r>
          </w:p>
          <w:p w14:paraId="5E553D08" w14:textId="77777777" w:rsidR="00603C8B" w:rsidRDefault="00603C8B" w:rsidP="001513EA">
            <w:pPr>
              <w:jc w:val="both"/>
              <w:rPr>
                <w:rFonts w:asciiTheme="majorHAnsi" w:hAnsiTheme="majorHAnsi" w:cstheme="majorHAnsi"/>
                <w:color w:val="000000" w:themeColor="text1"/>
                <w:sz w:val="28"/>
                <w:szCs w:val="28"/>
              </w:rPr>
            </w:pPr>
          </w:p>
          <w:p w14:paraId="0A65CB01" w14:textId="77777777" w:rsidR="00603C8B" w:rsidRDefault="00603C8B" w:rsidP="001513EA">
            <w:pPr>
              <w:jc w:val="both"/>
              <w:rPr>
                <w:rFonts w:asciiTheme="majorHAnsi" w:hAnsiTheme="majorHAnsi" w:cstheme="majorHAnsi"/>
                <w:color w:val="000000" w:themeColor="text1"/>
                <w:sz w:val="28"/>
                <w:szCs w:val="28"/>
              </w:rPr>
            </w:pPr>
          </w:p>
          <w:p w14:paraId="14E41725" w14:textId="77777777" w:rsidR="00603C8B" w:rsidRDefault="00603C8B" w:rsidP="00603C8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Quy định</w:t>
            </w:r>
          </w:p>
          <w:p w14:paraId="1FFE1D92" w14:textId="77777777" w:rsidR="00603C8B" w:rsidRDefault="00603C8B" w:rsidP="001513EA">
            <w:pPr>
              <w:jc w:val="both"/>
              <w:rPr>
                <w:rFonts w:asciiTheme="majorHAnsi" w:hAnsiTheme="majorHAnsi" w:cstheme="majorHAnsi"/>
                <w:color w:val="000000" w:themeColor="text1"/>
                <w:sz w:val="28"/>
                <w:szCs w:val="28"/>
              </w:rPr>
            </w:pPr>
          </w:p>
          <w:p w14:paraId="252B3F3E" w14:textId="77777777" w:rsidR="00374A6F" w:rsidRDefault="00374A6F" w:rsidP="001513EA">
            <w:pPr>
              <w:jc w:val="both"/>
              <w:rPr>
                <w:rFonts w:asciiTheme="majorHAnsi" w:hAnsiTheme="majorHAnsi" w:cstheme="majorHAnsi"/>
                <w:color w:val="000000" w:themeColor="text1"/>
                <w:sz w:val="28"/>
                <w:szCs w:val="28"/>
              </w:rPr>
            </w:pPr>
          </w:p>
          <w:p w14:paraId="0DABEE06" w14:textId="77777777" w:rsidR="00004D23" w:rsidRDefault="00004D23" w:rsidP="00004D23">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Quy định</w:t>
            </w:r>
          </w:p>
          <w:p w14:paraId="567CE8E8" w14:textId="77777777" w:rsidR="00374A6F" w:rsidRDefault="00374A6F" w:rsidP="001513EA">
            <w:pPr>
              <w:jc w:val="both"/>
              <w:rPr>
                <w:rFonts w:asciiTheme="majorHAnsi" w:hAnsiTheme="majorHAnsi" w:cstheme="majorHAnsi"/>
                <w:color w:val="000000" w:themeColor="text1"/>
                <w:sz w:val="28"/>
                <w:szCs w:val="28"/>
              </w:rPr>
            </w:pPr>
          </w:p>
          <w:p w14:paraId="47BE1BCF" w14:textId="77777777" w:rsidR="00374A6F" w:rsidRDefault="00374A6F" w:rsidP="001513EA">
            <w:pPr>
              <w:jc w:val="both"/>
              <w:rPr>
                <w:rFonts w:asciiTheme="majorHAnsi" w:hAnsiTheme="majorHAnsi" w:cstheme="majorHAnsi"/>
                <w:color w:val="000000" w:themeColor="text1"/>
                <w:sz w:val="28"/>
                <w:szCs w:val="28"/>
              </w:rPr>
            </w:pPr>
          </w:p>
          <w:p w14:paraId="4F4D92AF" w14:textId="77777777" w:rsidR="00374A6F" w:rsidRDefault="00374A6F" w:rsidP="001513EA">
            <w:pPr>
              <w:jc w:val="both"/>
              <w:rPr>
                <w:rFonts w:asciiTheme="majorHAnsi" w:hAnsiTheme="majorHAnsi" w:cstheme="majorHAnsi"/>
                <w:color w:val="000000" w:themeColor="text1"/>
                <w:sz w:val="28"/>
                <w:szCs w:val="28"/>
              </w:rPr>
            </w:pPr>
          </w:p>
          <w:p w14:paraId="3E5BDFF4" w14:textId="77777777" w:rsidR="00374A6F" w:rsidRDefault="00374A6F" w:rsidP="001513EA">
            <w:pPr>
              <w:jc w:val="both"/>
              <w:rPr>
                <w:rFonts w:asciiTheme="majorHAnsi" w:hAnsiTheme="majorHAnsi" w:cstheme="majorHAnsi"/>
                <w:color w:val="000000" w:themeColor="text1"/>
                <w:sz w:val="28"/>
                <w:szCs w:val="28"/>
              </w:rPr>
            </w:pPr>
          </w:p>
          <w:p w14:paraId="7AEA6C7E" w14:textId="77777777" w:rsidR="00374A6F" w:rsidRDefault="00374A6F" w:rsidP="001513EA">
            <w:pPr>
              <w:jc w:val="both"/>
              <w:rPr>
                <w:rFonts w:asciiTheme="majorHAnsi" w:hAnsiTheme="majorHAnsi" w:cstheme="majorHAnsi"/>
                <w:color w:val="000000" w:themeColor="text1"/>
                <w:sz w:val="28"/>
                <w:szCs w:val="28"/>
              </w:rPr>
            </w:pPr>
          </w:p>
          <w:p w14:paraId="58511911" w14:textId="77777777" w:rsidR="00374A6F" w:rsidRDefault="00374A6F" w:rsidP="001513EA">
            <w:pPr>
              <w:jc w:val="both"/>
              <w:rPr>
                <w:rFonts w:asciiTheme="majorHAnsi" w:hAnsiTheme="majorHAnsi" w:cstheme="majorHAnsi"/>
                <w:color w:val="000000" w:themeColor="text1"/>
                <w:sz w:val="28"/>
                <w:szCs w:val="28"/>
              </w:rPr>
            </w:pPr>
          </w:p>
          <w:p w14:paraId="19385F9E" w14:textId="77777777" w:rsidR="00374A6F" w:rsidRDefault="00374A6F" w:rsidP="001513EA">
            <w:pPr>
              <w:jc w:val="both"/>
              <w:rPr>
                <w:rFonts w:asciiTheme="majorHAnsi" w:hAnsiTheme="majorHAnsi" w:cstheme="majorHAnsi"/>
                <w:color w:val="000000" w:themeColor="text1"/>
                <w:sz w:val="28"/>
                <w:szCs w:val="28"/>
              </w:rPr>
            </w:pPr>
          </w:p>
          <w:p w14:paraId="29D9FC3F" w14:textId="77777777" w:rsidR="00374A6F" w:rsidRDefault="00374A6F" w:rsidP="001513EA">
            <w:pPr>
              <w:jc w:val="both"/>
              <w:rPr>
                <w:rFonts w:asciiTheme="majorHAnsi" w:hAnsiTheme="majorHAnsi" w:cstheme="majorHAnsi"/>
                <w:color w:val="000000" w:themeColor="text1"/>
                <w:sz w:val="28"/>
                <w:szCs w:val="28"/>
              </w:rPr>
            </w:pPr>
          </w:p>
          <w:p w14:paraId="501340DB" w14:textId="77777777" w:rsidR="00004D23" w:rsidRDefault="00004D23" w:rsidP="001513EA">
            <w:pPr>
              <w:jc w:val="both"/>
              <w:rPr>
                <w:rFonts w:asciiTheme="majorHAnsi" w:hAnsiTheme="majorHAnsi" w:cstheme="majorHAnsi"/>
                <w:color w:val="000000" w:themeColor="text1"/>
                <w:sz w:val="28"/>
                <w:szCs w:val="28"/>
              </w:rPr>
            </w:pPr>
          </w:p>
          <w:p w14:paraId="0F5F5B88" w14:textId="77777777" w:rsidR="00374A6F" w:rsidRDefault="00374A6F" w:rsidP="001513EA">
            <w:pPr>
              <w:jc w:val="both"/>
              <w:rPr>
                <w:rFonts w:asciiTheme="majorHAnsi" w:hAnsiTheme="majorHAnsi" w:cstheme="majorHAnsi"/>
                <w:color w:val="000000" w:themeColor="text1"/>
                <w:sz w:val="28"/>
                <w:szCs w:val="28"/>
              </w:rPr>
            </w:pPr>
          </w:p>
          <w:p w14:paraId="3D54F9F8" w14:textId="77777777" w:rsidR="00374A6F" w:rsidRDefault="00374A6F" w:rsidP="001513EA">
            <w:pPr>
              <w:jc w:val="both"/>
              <w:rPr>
                <w:rFonts w:asciiTheme="majorHAnsi" w:hAnsiTheme="majorHAnsi" w:cstheme="majorHAnsi"/>
                <w:color w:val="000000" w:themeColor="text1"/>
                <w:sz w:val="28"/>
                <w:szCs w:val="28"/>
              </w:rPr>
            </w:pPr>
          </w:p>
          <w:p w14:paraId="15628317" w14:textId="77777777" w:rsidR="00374A6F" w:rsidRDefault="00374A6F" w:rsidP="001513EA">
            <w:pPr>
              <w:jc w:val="both"/>
              <w:rPr>
                <w:rFonts w:asciiTheme="majorHAnsi" w:hAnsiTheme="majorHAnsi" w:cstheme="majorHAnsi"/>
                <w:color w:val="000000" w:themeColor="text1"/>
                <w:sz w:val="28"/>
                <w:szCs w:val="28"/>
              </w:rPr>
            </w:pPr>
          </w:p>
          <w:p w14:paraId="1ABA12A1" w14:textId="77777777" w:rsidR="00374A6F" w:rsidRDefault="00374A6F" w:rsidP="001513EA">
            <w:pPr>
              <w:jc w:val="both"/>
              <w:rPr>
                <w:rFonts w:asciiTheme="majorHAnsi" w:hAnsiTheme="majorHAnsi" w:cstheme="majorHAnsi"/>
                <w:color w:val="000000" w:themeColor="text1"/>
                <w:sz w:val="28"/>
                <w:szCs w:val="28"/>
              </w:rPr>
            </w:pPr>
          </w:p>
          <w:p w14:paraId="378EA6AE" w14:textId="77777777" w:rsidR="00374A6F" w:rsidRDefault="00374A6F" w:rsidP="001513EA">
            <w:pPr>
              <w:jc w:val="both"/>
              <w:rPr>
                <w:rFonts w:asciiTheme="majorHAnsi" w:hAnsiTheme="majorHAnsi" w:cstheme="majorHAnsi"/>
                <w:color w:val="000000" w:themeColor="text1"/>
                <w:sz w:val="28"/>
                <w:szCs w:val="28"/>
              </w:rPr>
            </w:pPr>
          </w:p>
          <w:p w14:paraId="082BBC31" w14:textId="77777777" w:rsidR="00374A6F" w:rsidRDefault="00374A6F" w:rsidP="001513EA">
            <w:pPr>
              <w:jc w:val="both"/>
              <w:rPr>
                <w:rFonts w:asciiTheme="majorHAnsi" w:hAnsiTheme="majorHAnsi" w:cstheme="majorHAnsi"/>
                <w:color w:val="000000" w:themeColor="text1"/>
                <w:sz w:val="28"/>
                <w:szCs w:val="28"/>
              </w:rPr>
            </w:pPr>
          </w:p>
          <w:p w14:paraId="64D8FCCE" w14:textId="77777777" w:rsidR="00374A6F" w:rsidRDefault="00374A6F" w:rsidP="001513EA">
            <w:pPr>
              <w:jc w:val="both"/>
              <w:rPr>
                <w:rFonts w:asciiTheme="majorHAnsi" w:hAnsiTheme="majorHAnsi" w:cstheme="majorHAnsi"/>
                <w:color w:val="000000" w:themeColor="text1"/>
                <w:sz w:val="28"/>
                <w:szCs w:val="28"/>
              </w:rPr>
            </w:pPr>
          </w:p>
          <w:p w14:paraId="5F8E06CE" w14:textId="77777777" w:rsidR="00374A6F" w:rsidRDefault="00374A6F" w:rsidP="001513EA">
            <w:pPr>
              <w:jc w:val="both"/>
              <w:rPr>
                <w:rFonts w:asciiTheme="majorHAnsi" w:hAnsiTheme="majorHAnsi" w:cstheme="majorHAnsi"/>
                <w:color w:val="000000" w:themeColor="text1"/>
                <w:sz w:val="28"/>
                <w:szCs w:val="28"/>
              </w:rPr>
            </w:pPr>
          </w:p>
          <w:p w14:paraId="56319F83" w14:textId="77777777" w:rsidR="00374A6F" w:rsidRDefault="00374A6F" w:rsidP="001513EA">
            <w:pPr>
              <w:jc w:val="both"/>
              <w:rPr>
                <w:rFonts w:asciiTheme="majorHAnsi" w:hAnsiTheme="majorHAnsi" w:cstheme="majorHAnsi"/>
                <w:color w:val="000000" w:themeColor="text1"/>
                <w:sz w:val="28"/>
                <w:szCs w:val="28"/>
              </w:rPr>
            </w:pPr>
          </w:p>
          <w:p w14:paraId="43E921D5" w14:textId="77777777" w:rsidR="00D572BA" w:rsidRDefault="00D572BA" w:rsidP="00D572B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Quy định</w:t>
            </w:r>
          </w:p>
          <w:p w14:paraId="35416CEC" w14:textId="77777777" w:rsidR="00374A6F" w:rsidRDefault="00374A6F" w:rsidP="001513EA">
            <w:pPr>
              <w:jc w:val="both"/>
              <w:rPr>
                <w:rFonts w:asciiTheme="majorHAnsi" w:hAnsiTheme="majorHAnsi" w:cstheme="majorHAnsi"/>
                <w:color w:val="000000" w:themeColor="text1"/>
                <w:sz w:val="28"/>
                <w:szCs w:val="28"/>
              </w:rPr>
            </w:pPr>
          </w:p>
          <w:p w14:paraId="549D0391" w14:textId="77777777" w:rsidR="00F61F27" w:rsidRDefault="00F61F27" w:rsidP="001513EA">
            <w:pPr>
              <w:jc w:val="both"/>
              <w:rPr>
                <w:rFonts w:asciiTheme="majorHAnsi" w:hAnsiTheme="majorHAnsi" w:cstheme="majorHAnsi"/>
                <w:color w:val="000000" w:themeColor="text1"/>
                <w:sz w:val="28"/>
                <w:szCs w:val="28"/>
              </w:rPr>
            </w:pPr>
          </w:p>
          <w:p w14:paraId="2F82DFFF" w14:textId="77777777" w:rsidR="00F61F27" w:rsidRDefault="00F61F27" w:rsidP="001513EA">
            <w:pPr>
              <w:jc w:val="both"/>
              <w:rPr>
                <w:rFonts w:asciiTheme="majorHAnsi" w:hAnsiTheme="majorHAnsi" w:cstheme="majorHAnsi"/>
                <w:color w:val="000000" w:themeColor="text1"/>
                <w:sz w:val="28"/>
                <w:szCs w:val="28"/>
              </w:rPr>
            </w:pPr>
          </w:p>
          <w:p w14:paraId="5F13D99E" w14:textId="77777777" w:rsidR="00F61F27" w:rsidRDefault="00F61F27" w:rsidP="001513EA">
            <w:pPr>
              <w:jc w:val="both"/>
              <w:rPr>
                <w:rFonts w:asciiTheme="majorHAnsi" w:hAnsiTheme="majorHAnsi" w:cstheme="majorHAnsi"/>
                <w:color w:val="000000" w:themeColor="text1"/>
                <w:sz w:val="28"/>
                <w:szCs w:val="28"/>
              </w:rPr>
            </w:pPr>
          </w:p>
          <w:p w14:paraId="1D28C88B" w14:textId="77777777" w:rsidR="00F61F27" w:rsidRDefault="00F61F27" w:rsidP="001513EA">
            <w:pPr>
              <w:jc w:val="both"/>
              <w:rPr>
                <w:rFonts w:asciiTheme="majorHAnsi" w:hAnsiTheme="majorHAnsi" w:cstheme="majorHAnsi"/>
                <w:color w:val="000000" w:themeColor="text1"/>
                <w:sz w:val="28"/>
                <w:szCs w:val="28"/>
              </w:rPr>
            </w:pPr>
          </w:p>
          <w:p w14:paraId="2B647A9E" w14:textId="77777777" w:rsidR="00F61F27" w:rsidRDefault="00F61F27" w:rsidP="001513EA">
            <w:pPr>
              <w:jc w:val="both"/>
              <w:rPr>
                <w:rFonts w:asciiTheme="majorHAnsi" w:hAnsiTheme="majorHAnsi" w:cstheme="majorHAnsi"/>
                <w:color w:val="000000" w:themeColor="text1"/>
                <w:sz w:val="28"/>
                <w:szCs w:val="28"/>
              </w:rPr>
            </w:pPr>
          </w:p>
          <w:p w14:paraId="2929ED08" w14:textId="77777777" w:rsidR="00F61F27" w:rsidRDefault="00F61F27" w:rsidP="001513EA">
            <w:pPr>
              <w:jc w:val="both"/>
              <w:rPr>
                <w:rFonts w:asciiTheme="majorHAnsi" w:hAnsiTheme="majorHAnsi" w:cstheme="majorHAnsi"/>
                <w:color w:val="000000" w:themeColor="text1"/>
                <w:sz w:val="28"/>
                <w:szCs w:val="28"/>
              </w:rPr>
            </w:pPr>
          </w:p>
          <w:p w14:paraId="1CDECE59" w14:textId="77777777" w:rsidR="00F61F27" w:rsidRDefault="00F61F27" w:rsidP="001513EA">
            <w:pPr>
              <w:jc w:val="both"/>
              <w:rPr>
                <w:rFonts w:asciiTheme="majorHAnsi" w:hAnsiTheme="majorHAnsi" w:cstheme="majorHAnsi"/>
                <w:color w:val="000000" w:themeColor="text1"/>
                <w:sz w:val="28"/>
                <w:szCs w:val="28"/>
              </w:rPr>
            </w:pPr>
          </w:p>
          <w:p w14:paraId="2D196D12" w14:textId="77777777" w:rsidR="00F61F27" w:rsidRDefault="00F61F27" w:rsidP="001513EA">
            <w:pPr>
              <w:jc w:val="both"/>
              <w:rPr>
                <w:rFonts w:asciiTheme="majorHAnsi" w:hAnsiTheme="majorHAnsi" w:cstheme="majorHAnsi"/>
                <w:color w:val="000000" w:themeColor="text1"/>
                <w:sz w:val="28"/>
                <w:szCs w:val="28"/>
              </w:rPr>
            </w:pPr>
          </w:p>
          <w:p w14:paraId="3C4156B8" w14:textId="77777777" w:rsidR="00F61F27" w:rsidRDefault="00F61F27" w:rsidP="001513EA">
            <w:pPr>
              <w:jc w:val="both"/>
              <w:rPr>
                <w:rFonts w:asciiTheme="majorHAnsi" w:hAnsiTheme="majorHAnsi" w:cstheme="majorHAnsi"/>
                <w:color w:val="000000" w:themeColor="text1"/>
                <w:sz w:val="28"/>
                <w:szCs w:val="28"/>
              </w:rPr>
            </w:pPr>
          </w:p>
          <w:p w14:paraId="2C0B0B61" w14:textId="37AE65BC" w:rsidR="00F61F27" w:rsidRDefault="00F61F27"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Dự thảo Tờ trình</w:t>
            </w:r>
          </w:p>
          <w:p w14:paraId="422A4ABE" w14:textId="4E487ACA" w:rsidR="00F61F27" w:rsidRPr="00741422" w:rsidRDefault="00F61F27" w:rsidP="001513EA">
            <w:pPr>
              <w:jc w:val="both"/>
              <w:rPr>
                <w:rFonts w:asciiTheme="majorHAnsi" w:hAnsiTheme="majorHAnsi" w:cstheme="majorHAnsi"/>
                <w:color w:val="000000" w:themeColor="text1"/>
                <w:sz w:val="28"/>
                <w:szCs w:val="28"/>
              </w:rPr>
            </w:pPr>
          </w:p>
        </w:tc>
        <w:tc>
          <w:tcPr>
            <w:tcW w:w="2223" w:type="dxa"/>
            <w:vAlign w:val="center"/>
          </w:tcPr>
          <w:p w14:paraId="1067A6E4" w14:textId="3927592B"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lastRenderedPageBreak/>
              <w:t>Sở Tư pháp</w:t>
            </w:r>
          </w:p>
        </w:tc>
        <w:tc>
          <w:tcPr>
            <w:tcW w:w="6008" w:type="dxa"/>
            <w:vAlign w:val="center"/>
          </w:tcPr>
          <w:p w14:paraId="5599F0B0" w14:textId="77777777" w:rsidR="001513EA" w:rsidRPr="00A76DF2" w:rsidRDefault="001513EA" w:rsidP="001513EA">
            <w:pPr>
              <w:spacing w:before="120" w:after="120"/>
              <w:ind w:firstLine="720"/>
              <w:rPr>
                <w:b/>
                <w:sz w:val="28"/>
                <w:szCs w:val="28"/>
              </w:rPr>
            </w:pPr>
            <w:r w:rsidRPr="00A76DF2">
              <w:rPr>
                <w:b/>
                <w:sz w:val="28"/>
                <w:szCs w:val="28"/>
              </w:rPr>
              <w:t>- Dự thảo Nghị quyết</w:t>
            </w:r>
          </w:p>
          <w:p w14:paraId="0DB37A0A" w14:textId="77777777" w:rsidR="001513EA" w:rsidRPr="00A76DF2" w:rsidRDefault="001513EA" w:rsidP="001513EA">
            <w:pPr>
              <w:spacing w:before="120" w:after="120"/>
              <w:ind w:firstLine="720"/>
              <w:rPr>
                <w:sz w:val="28"/>
                <w:szCs w:val="28"/>
              </w:rPr>
            </w:pPr>
            <w:r w:rsidRPr="00A76DF2">
              <w:rPr>
                <w:sz w:val="28"/>
                <w:szCs w:val="28"/>
              </w:rPr>
              <w:t>+ Tên gọi dự thảo nêu “</w:t>
            </w:r>
            <w:r w:rsidRPr="00A76DF2">
              <w:rPr>
                <w:b/>
                <w:i/>
                <w:sz w:val="28"/>
                <w:szCs w:val="28"/>
              </w:rPr>
              <w:t xml:space="preserve">Quy định </w:t>
            </w:r>
            <w:r w:rsidRPr="00A76DF2">
              <w:rPr>
                <w:i/>
                <w:sz w:val="28"/>
                <w:szCs w:val="28"/>
              </w:rPr>
              <w:t>tiêu chí, điều kiện…”,</w:t>
            </w:r>
            <w:r w:rsidRPr="00A76DF2">
              <w:rPr>
                <w:sz w:val="28"/>
                <w:szCs w:val="28"/>
              </w:rPr>
              <w:t xml:space="preserve"> đề nghị điều chỉnh thành “</w:t>
            </w:r>
            <w:r w:rsidRPr="00A76DF2">
              <w:rPr>
                <w:b/>
                <w:i/>
                <w:sz w:val="28"/>
                <w:szCs w:val="28"/>
              </w:rPr>
              <w:t xml:space="preserve">Ban hành Quy định </w:t>
            </w:r>
            <w:r w:rsidRPr="00A76DF2">
              <w:rPr>
                <w:i/>
                <w:sz w:val="28"/>
                <w:szCs w:val="28"/>
              </w:rPr>
              <w:t>tiêu chí, điều kiện…”</w:t>
            </w:r>
            <w:r w:rsidRPr="00A76DF2">
              <w:rPr>
                <w:sz w:val="28"/>
                <w:szCs w:val="28"/>
              </w:rPr>
              <w:t xml:space="preserve"> cho thống nhất với Điều 1 dự thảo.</w:t>
            </w:r>
          </w:p>
          <w:p w14:paraId="395D8CE7" w14:textId="77777777" w:rsidR="001513EA" w:rsidRPr="00A76DF2" w:rsidRDefault="001513EA" w:rsidP="001513EA">
            <w:pPr>
              <w:spacing w:before="120" w:after="120"/>
              <w:ind w:firstLine="720"/>
              <w:rPr>
                <w:sz w:val="28"/>
                <w:szCs w:val="28"/>
              </w:rPr>
            </w:pPr>
            <w:r w:rsidRPr="00A76DF2">
              <w:rPr>
                <w:sz w:val="28"/>
                <w:szCs w:val="28"/>
              </w:rPr>
              <w:t>Ngoài ra, đề nghị bổ sung cụm từ “</w:t>
            </w:r>
            <w:r w:rsidRPr="00A76DF2">
              <w:rPr>
                <w:b/>
                <w:i/>
                <w:sz w:val="28"/>
                <w:szCs w:val="28"/>
              </w:rPr>
              <w:t>trên địa bàn thành phố Cần Thơ</w:t>
            </w:r>
            <w:r w:rsidRPr="00A76DF2">
              <w:rPr>
                <w:sz w:val="28"/>
                <w:szCs w:val="28"/>
              </w:rPr>
              <w:t>” vào cuối tên gọi dự thảo để dự thảo đầy đủ hơn. Tương tự, đề nghị rà soát trong dự thảo để điều chỉnh cho thống nhất.</w:t>
            </w:r>
          </w:p>
          <w:p w14:paraId="6FE44E69" w14:textId="77777777" w:rsidR="00FB59BA" w:rsidRDefault="00FB59BA" w:rsidP="001513EA">
            <w:pPr>
              <w:spacing w:before="120" w:after="120"/>
              <w:ind w:firstLine="720"/>
              <w:rPr>
                <w:sz w:val="28"/>
                <w:szCs w:val="28"/>
              </w:rPr>
            </w:pPr>
          </w:p>
          <w:p w14:paraId="0A49605D" w14:textId="77777777" w:rsidR="00FB59BA" w:rsidRDefault="00FB59BA" w:rsidP="001513EA">
            <w:pPr>
              <w:spacing w:before="120" w:after="120"/>
              <w:ind w:firstLine="720"/>
              <w:rPr>
                <w:sz w:val="28"/>
                <w:szCs w:val="28"/>
              </w:rPr>
            </w:pPr>
          </w:p>
          <w:p w14:paraId="471C36E4" w14:textId="77777777" w:rsidR="00FB59BA" w:rsidRDefault="00FB59BA" w:rsidP="001513EA">
            <w:pPr>
              <w:spacing w:before="120" w:after="120"/>
              <w:ind w:firstLine="720"/>
              <w:rPr>
                <w:sz w:val="28"/>
                <w:szCs w:val="28"/>
              </w:rPr>
            </w:pPr>
          </w:p>
          <w:p w14:paraId="02A2D6D8" w14:textId="77777777" w:rsidR="00FB59BA" w:rsidRDefault="00FB59BA" w:rsidP="001513EA">
            <w:pPr>
              <w:spacing w:before="120" w:after="120"/>
              <w:ind w:firstLine="720"/>
              <w:rPr>
                <w:sz w:val="28"/>
                <w:szCs w:val="28"/>
              </w:rPr>
            </w:pPr>
          </w:p>
          <w:p w14:paraId="54F34765" w14:textId="06E73B8D" w:rsidR="001513EA" w:rsidRPr="00A76DF2" w:rsidRDefault="001513EA" w:rsidP="001513EA">
            <w:pPr>
              <w:spacing w:before="120" w:after="120"/>
              <w:ind w:firstLine="720"/>
              <w:rPr>
                <w:sz w:val="28"/>
                <w:szCs w:val="28"/>
              </w:rPr>
            </w:pPr>
            <w:r w:rsidRPr="00A76DF2">
              <w:rPr>
                <w:sz w:val="28"/>
                <w:szCs w:val="28"/>
              </w:rPr>
              <w:t>+ Căn cứ ban hành</w:t>
            </w:r>
          </w:p>
          <w:p w14:paraId="1406C07D" w14:textId="77777777" w:rsidR="001513EA" w:rsidRPr="00A76DF2" w:rsidRDefault="001513EA" w:rsidP="001513EA">
            <w:pPr>
              <w:spacing w:before="120" w:after="120"/>
              <w:ind w:firstLine="720"/>
              <w:rPr>
                <w:bCs/>
                <w:sz w:val="28"/>
                <w:szCs w:val="28"/>
              </w:rPr>
            </w:pPr>
            <w:r w:rsidRPr="00A76DF2">
              <w:rPr>
                <w:sz w:val="28"/>
                <w:szCs w:val="28"/>
              </w:rPr>
              <w:t>Dự thảo nêu “</w:t>
            </w:r>
            <w:r w:rsidRPr="00A76DF2">
              <w:rPr>
                <w:rStyle w:val="Bodytext2"/>
                <w:sz w:val="28"/>
                <w:szCs w:val="28"/>
                <w:lang w:eastAsia="vi-VN"/>
              </w:rPr>
              <w:t xml:space="preserve">Luật Tổ chức chính quyền địa phương </w:t>
            </w:r>
            <w:r w:rsidRPr="00A76DF2">
              <w:rPr>
                <w:rStyle w:val="Bodytext2"/>
                <w:b/>
                <w:sz w:val="28"/>
                <w:szCs w:val="28"/>
                <w:lang w:eastAsia="vi-VN"/>
              </w:rPr>
              <w:t>ngày 16 tháng 6 năm 2025</w:t>
            </w:r>
            <w:r w:rsidRPr="00A76DF2">
              <w:rPr>
                <w:rStyle w:val="Bodytext2"/>
                <w:sz w:val="28"/>
                <w:szCs w:val="28"/>
                <w:lang w:eastAsia="vi-VN"/>
              </w:rPr>
              <w:t>”,</w:t>
            </w:r>
            <w:r w:rsidRPr="00A76DF2">
              <w:rPr>
                <w:sz w:val="28"/>
                <w:szCs w:val="28"/>
              </w:rPr>
              <w:t xml:space="preserve"> đề nghị điều chỉnh thành “</w:t>
            </w:r>
            <w:bookmarkStart w:id="0" w:name="_Hlk216439335"/>
            <w:r w:rsidRPr="00A76DF2">
              <w:rPr>
                <w:rStyle w:val="Bodytext2"/>
                <w:sz w:val="28"/>
                <w:szCs w:val="28"/>
                <w:lang w:eastAsia="vi-VN"/>
              </w:rPr>
              <w:t xml:space="preserve">Luật Tổ chức chính quyền địa phương </w:t>
            </w:r>
            <w:r w:rsidRPr="00A76DF2">
              <w:rPr>
                <w:rStyle w:val="Bodytext2"/>
                <w:b/>
                <w:sz w:val="28"/>
                <w:szCs w:val="28"/>
                <w:lang w:eastAsia="vi-VN"/>
              </w:rPr>
              <w:lastRenderedPageBreak/>
              <w:t xml:space="preserve">số </w:t>
            </w:r>
            <w:r w:rsidRPr="00A76DF2">
              <w:rPr>
                <w:b/>
                <w:i/>
                <w:sz w:val="28"/>
                <w:szCs w:val="28"/>
              </w:rPr>
              <w:t>72/2025/QH15</w:t>
            </w:r>
            <w:bookmarkEnd w:id="0"/>
            <w:r w:rsidRPr="00A76DF2">
              <w:rPr>
                <w:i/>
                <w:sz w:val="28"/>
                <w:szCs w:val="28"/>
              </w:rPr>
              <w:t>”</w:t>
            </w:r>
            <w:r w:rsidRPr="00A76DF2">
              <w:rPr>
                <w:sz w:val="28"/>
                <w:szCs w:val="28"/>
              </w:rPr>
              <w:t xml:space="preserve"> cho phù hợp theo mẫu số 18 Phụ lục III kèm theo Nghị định số 187/2025/NĐ-CP ngày 01 tháng 7 năm 2025 của Chính phủ s</w:t>
            </w:r>
            <w:r w:rsidRPr="00A76DF2">
              <w:rPr>
                <w:bCs/>
                <w:sz w:val="28"/>
                <w:szCs w:val="28"/>
              </w:rPr>
              <w:t>ửa đổi, bổ sung một số điều của Nghị định số </w:t>
            </w:r>
            <w:r w:rsidRPr="00A76DF2">
              <w:rPr>
                <w:rStyle w:val="doclink"/>
                <w:bCs/>
                <w:sz w:val="28"/>
                <w:szCs w:val="28"/>
              </w:rPr>
              <w:t>78/2025/NĐ-CP</w:t>
            </w:r>
            <w:r w:rsidRPr="00A76DF2">
              <w:rPr>
                <w:bCs/>
                <w:sz w:val="28"/>
                <w:szCs w:val="28"/>
              </w:rPr>
              <w:t> ngày 01 tháng 4 năm 2025 của Chính phủ quy định chi tiết một số điều và biện pháp để tổ chức, hướng dẫn thi hành Luật Ban hành văn bản quy phạm pháp luật và Nghị định số </w:t>
            </w:r>
            <w:r w:rsidRPr="00A76DF2">
              <w:rPr>
                <w:rStyle w:val="doclink"/>
                <w:bCs/>
                <w:sz w:val="28"/>
                <w:szCs w:val="28"/>
              </w:rPr>
              <w:t>79/2025/NĐ-CP</w:t>
            </w:r>
            <w:r w:rsidRPr="00A76DF2">
              <w:rPr>
                <w:bCs/>
                <w:sz w:val="28"/>
                <w:szCs w:val="28"/>
              </w:rPr>
              <w:t xml:space="preserve"> ngày 01 tháng 4 năm 2025 của Chính phủ về kiểm tra, rà soát, hệ thống hóa và xử lý văn bản quy phạm pháp luật. </w:t>
            </w:r>
          </w:p>
          <w:p w14:paraId="62134A3C" w14:textId="77777777" w:rsidR="001513EA" w:rsidRPr="00A76DF2" w:rsidRDefault="001513EA" w:rsidP="001513EA">
            <w:pPr>
              <w:spacing w:before="120" w:after="120"/>
              <w:ind w:firstLine="720"/>
              <w:rPr>
                <w:bCs/>
                <w:sz w:val="28"/>
                <w:szCs w:val="28"/>
              </w:rPr>
            </w:pPr>
            <w:r w:rsidRPr="00A76DF2">
              <w:rPr>
                <w:bCs/>
                <w:sz w:val="28"/>
                <w:szCs w:val="28"/>
              </w:rPr>
              <w:t>Tương tự, các căn cứ còn lại đề nghị rà soát điều chỉnh cho thống nhất.</w:t>
            </w:r>
          </w:p>
          <w:p w14:paraId="1913BCEF" w14:textId="77777777" w:rsidR="001513EA" w:rsidRPr="00A76DF2" w:rsidRDefault="001513EA" w:rsidP="001513EA">
            <w:pPr>
              <w:pStyle w:val="Bodytext21"/>
              <w:shd w:val="clear" w:color="auto" w:fill="auto"/>
              <w:spacing w:after="120" w:line="240" w:lineRule="auto"/>
              <w:ind w:firstLine="720"/>
              <w:rPr>
                <w:rStyle w:val="Bodytext2"/>
                <w:i w:val="0"/>
                <w:sz w:val="28"/>
                <w:szCs w:val="28"/>
                <w:lang w:val="en-US" w:eastAsia="vi-VN"/>
              </w:rPr>
            </w:pPr>
            <w:r w:rsidRPr="00A76DF2">
              <w:rPr>
                <w:bCs/>
                <w:sz w:val="28"/>
                <w:szCs w:val="28"/>
                <w:lang w:val="en-US"/>
              </w:rPr>
              <w:t>Dự thảo nêu cụm từ “</w:t>
            </w:r>
            <w:r w:rsidRPr="00A76DF2">
              <w:rPr>
                <w:rStyle w:val="Bodytext2"/>
                <w:sz w:val="28"/>
                <w:szCs w:val="28"/>
                <w:lang w:val="en-US" w:eastAsia="vi-VN"/>
              </w:rPr>
              <w:t xml:space="preserve">Luật </w:t>
            </w:r>
            <w:r w:rsidRPr="00A76DF2">
              <w:rPr>
                <w:rStyle w:val="Bodytext2"/>
                <w:b/>
                <w:sz w:val="28"/>
                <w:szCs w:val="28"/>
                <w:lang w:val="en-US" w:eastAsia="vi-VN"/>
              </w:rPr>
              <w:t>Khoa học và Công nghệ</w:t>
            </w:r>
            <w:r w:rsidRPr="00A76DF2">
              <w:rPr>
                <w:rStyle w:val="Bodytext2"/>
                <w:sz w:val="28"/>
                <w:szCs w:val="28"/>
                <w:lang w:val="en-US" w:eastAsia="vi-VN"/>
              </w:rPr>
              <w:t>”, đề nghị điều chỉnh thành “</w:t>
            </w:r>
            <w:r w:rsidRPr="00A76DF2">
              <w:rPr>
                <w:rStyle w:val="Bodytext2"/>
                <w:b/>
                <w:sz w:val="28"/>
                <w:szCs w:val="28"/>
                <w:lang w:val="en-US" w:eastAsia="vi-VN"/>
              </w:rPr>
              <w:t>Luật Khoa học, công nghệ và đổi mới sáng tạo</w:t>
            </w:r>
            <w:r w:rsidRPr="00A76DF2">
              <w:rPr>
                <w:rStyle w:val="Bodytext2"/>
                <w:sz w:val="28"/>
                <w:szCs w:val="28"/>
                <w:lang w:val="en-US" w:eastAsia="vi-VN"/>
              </w:rPr>
              <w:t>” cho đúng với tên gọi văn bản căn cứ.</w:t>
            </w:r>
          </w:p>
          <w:p w14:paraId="4FA6ED96"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 w:val="28"/>
                <w:szCs w:val="28"/>
              </w:rPr>
            </w:pPr>
          </w:p>
          <w:p w14:paraId="508CBABF"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 w:val="28"/>
                <w:szCs w:val="28"/>
              </w:rPr>
            </w:pPr>
          </w:p>
          <w:p w14:paraId="2543EE33" w14:textId="51F574C0" w:rsidR="001513EA"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r w:rsidRPr="00A76DF2">
              <w:rPr>
                <w:sz w:val="28"/>
                <w:szCs w:val="28"/>
              </w:rPr>
              <w:t xml:space="preserve">+ </w:t>
            </w:r>
            <w:r w:rsidRPr="00A76DF2">
              <w:rPr>
                <w:bCs/>
                <w:sz w:val="28"/>
                <w:szCs w:val="28"/>
              </w:rPr>
              <w:t xml:space="preserve">Điều 1 dự thảo, đề nghị bỏ </w:t>
            </w:r>
            <w:r w:rsidRPr="00A76DF2">
              <w:rPr>
                <w:b/>
                <w:bCs/>
                <w:sz w:val="28"/>
                <w:szCs w:val="28"/>
              </w:rPr>
              <w:t>dấu mở, đóng ngoặc kép</w:t>
            </w:r>
            <w:r w:rsidRPr="00A76DF2">
              <w:rPr>
                <w:bCs/>
                <w:sz w:val="28"/>
                <w:szCs w:val="28"/>
              </w:rPr>
              <w:t xml:space="preserve"> cho phù hợp hơn.</w:t>
            </w:r>
          </w:p>
          <w:p w14:paraId="504A4453"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51708BC7"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0CA9226E"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79859D9A"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03AF2FDD"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134A7C0F"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4E46DF22"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428B38F5"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275236D9"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1181A9DA" w14:textId="77777777" w:rsidR="00FB59BA" w:rsidRDefault="00FB59B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p>
          <w:p w14:paraId="3A15D80B"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Style w:val="Bodytext2"/>
                <w:i w:val="0"/>
                <w:sz w:val="28"/>
                <w:szCs w:val="28"/>
                <w:lang w:eastAsia="vi-VN"/>
              </w:rPr>
            </w:pPr>
            <w:r w:rsidRPr="00A76DF2">
              <w:rPr>
                <w:sz w:val="28"/>
                <w:szCs w:val="28"/>
              </w:rPr>
              <w:t xml:space="preserve">+ </w:t>
            </w:r>
            <w:r w:rsidRPr="00A76DF2">
              <w:rPr>
                <w:bCs/>
                <w:sz w:val="28"/>
                <w:szCs w:val="28"/>
              </w:rPr>
              <w:t xml:space="preserve">Nơi nhận, đề nghị điều chỉnh từ </w:t>
            </w:r>
            <w:r w:rsidRPr="00A76DF2">
              <w:rPr>
                <w:i/>
                <w:sz w:val="28"/>
                <w:szCs w:val="28"/>
              </w:rPr>
              <w:t>“</w:t>
            </w:r>
            <w:r w:rsidRPr="00A76DF2">
              <w:rPr>
                <w:rStyle w:val="fontstyle01"/>
                <w:b/>
                <w:i/>
                <w:sz w:val="28"/>
                <w:szCs w:val="28"/>
              </w:rPr>
              <w:t>Trung tâm điều hành</w:t>
            </w:r>
            <w:r w:rsidRPr="00A76DF2">
              <w:rPr>
                <w:rStyle w:val="fontstyle01"/>
                <w:i/>
                <w:sz w:val="28"/>
                <w:szCs w:val="28"/>
              </w:rPr>
              <w:t xml:space="preserve"> đô thị thông minh”</w:t>
            </w:r>
            <w:r w:rsidRPr="00A76DF2">
              <w:rPr>
                <w:rStyle w:val="fontstyle01"/>
                <w:sz w:val="28"/>
                <w:szCs w:val="28"/>
              </w:rPr>
              <w:t xml:space="preserve"> thành </w:t>
            </w:r>
            <w:r w:rsidRPr="00A76DF2">
              <w:rPr>
                <w:rStyle w:val="Bodytext2"/>
                <w:sz w:val="28"/>
                <w:szCs w:val="28"/>
                <w:lang w:eastAsia="vi-VN"/>
              </w:rPr>
              <w:t>“</w:t>
            </w:r>
            <w:r w:rsidRPr="00A76DF2">
              <w:rPr>
                <w:rStyle w:val="Bodytext2"/>
                <w:b/>
                <w:sz w:val="28"/>
                <w:szCs w:val="28"/>
                <w:lang w:eastAsia="vi-VN"/>
              </w:rPr>
              <w:t>Trung tâm Giám sát, điều hành</w:t>
            </w:r>
            <w:r w:rsidRPr="00A76DF2">
              <w:rPr>
                <w:rStyle w:val="Bodytext2"/>
                <w:sz w:val="28"/>
                <w:szCs w:val="28"/>
                <w:lang w:eastAsia="vi-VN"/>
              </w:rPr>
              <w:t xml:space="preserve"> đô thi thông minh” cho đúng với tên gọi theo Quyết định số </w:t>
            </w:r>
            <w:r w:rsidRPr="00A76DF2">
              <w:rPr>
                <w:sz w:val="28"/>
                <w:szCs w:val="28"/>
                <w:shd w:val="clear" w:color="auto" w:fill="F9F9F9"/>
              </w:rPr>
              <w:t>2679/QĐ-UBND ngày 26 tháng 11 năm 2025 của Ủy ban nhân dân thành phố Cần Thơ.</w:t>
            </w:r>
          </w:p>
          <w:p w14:paraId="730DFCB4"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
                <w:bCs/>
                <w:sz w:val="28"/>
                <w:szCs w:val="28"/>
              </w:rPr>
            </w:pPr>
            <w:r w:rsidRPr="00A76DF2">
              <w:rPr>
                <w:b/>
                <w:sz w:val="28"/>
                <w:szCs w:val="28"/>
              </w:rPr>
              <w:t xml:space="preserve">- </w:t>
            </w:r>
            <w:r w:rsidRPr="00A76DF2">
              <w:rPr>
                <w:b/>
                <w:bCs/>
                <w:sz w:val="28"/>
                <w:szCs w:val="28"/>
              </w:rPr>
              <w:t>Dự thảo Quy định</w:t>
            </w:r>
          </w:p>
          <w:p w14:paraId="7AA47601"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 w:val="28"/>
                <w:szCs w:val="28"/>
              </w:rPr>
            </w:pPr>
            <w:r w:rsidRPr="00A76DF2">
              <w:rPr>
                <w:sz w:val="28"/>
                <w:szCs w:val="28"/>
              </w:rPr>
              <w:t xml:space="preserve">+ </w:t>
            </w:r>
            <w:r w:rsidRPr="00A76DF2">
              <w:rPr>
                <w:bCs/>
                <w:sz w:val="28"/>
                <w:szCs w:val="28"/>
              </w:rPr>
              <w:t>Dưới tên gọi dự thảo, đề nghị không đưa cụm từ “</w:t>
            </w:r>
            <w:r w:rsidRPr="00A76DF2">
              <w:rPr>
                <w:b/>
                <w:i/>
                <w:iCs/>
                <w:spacing w:val="-4"/>
                <w:sz w:val="28"/>
                <w:szCs w:val="28"/>
              </w:rPr>
              <w:t>ngày...tháng...năm 20... của Hội đồng nhân dân thành phố Cần Thơ</w:t>
            </w:r>
            <w:r w:rsidRPr="00A76DF2">
              <w:rPr>
                <w:bCs/>
                <w:sz w:val="28"/>
                <w:szCs w:val="28"/>
              </w:rPr>
              <w:t>” tại đoạn “</w:t>
            </w:r>
            <w:r w:rsidRPr="00A76DF2">
              <w:rPr>
                <w:i/>
                <w:iCs/>
                <w:spacing w:val="-4"/>
                <w:sz w:val="28"/>
                <w:szCs w:val="28"/>
              </w:rPr>
              <w:t xml:space="preserve">Ban hành kèm theo Nghị quyết số.../20.../NQ-HĐND </w:t>
            </w:r>
            <w:r w:rsidRPr="00A76DF2">
              <w:rPr>
                <w:b/>
                <w:i/>
                <w:iCs/>
                <w:spacing w:val="-4"/>
                <w:sz w:val="28"/>
                <w:szCs w:val="28"/>
              </w:rPr>
              <w:t>ngày...tháng...năm 20... của Hội đồng nhân dân thành phố Cần Thơ</w:t>
            </w:r>
            <w:r w:rsidRPr="00A76DF2">
              <w:rPr>
                <w:i/>
                <w:iCs/>
                <w:spacing w:val="-4"/>
                <w:sz w:val="28"/>
                <w:szCs w:val="28"/>
              </w:rPr>
              <w:t xml:space="preserve">” </w:t>
            </w:r>
            <w:r w:rsidRPr="00A76DF2">
              <w:rPr>
                <w:iCs/>
                <w:spacing w:val="-4"/>
                <w:sz w:val="28"/>
                <w:szCs w:val="28"/>
              </w:rPr>
              <w:t xml:space="preserve">cho phù hợp theo </w:t>
            </w:r>
            <w:r w:rsidRPr="00A76DF2">
              <w:rPr>
                <w:sz w:val="28"/>
                <w:szCs w:val="28"/>
              </w:rPr>
              <w:t xml:space="preserve">mẫu số 18 </w:t>
            </w:r>
            <w:r w:rsidRPr="00A76DF2">
              <w:rPr>
                <w:sz w:val="28"/>
                <w:szCs w:val="28"/>
              </w:rPr>
              <w:lastRenderedPageBreak/>
              <w:t xml:space="preserve">Phụ lục III kèm theo Nghị định số 187/2025/NĐ-CP. </w:t>
            </w:r>
          </w:p>
          <w:p w14:paraId="125004DE"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 w:val="28"/>
                <w:szCs w:val="28"/>
              </w:rPr>
            </w:pPr>
            <w:r w:rsidRPr="00A76DF2">
              <w:rPr>
                <w:sz w:val="28"/>
                <w:szCs w:val="28"/>
              </w:rPr>
              <w:t>Tương tự, đề nghị rà soát trong Phụ lục để điều chỉnh cho thống nhất.</w:t>
            </w:r>
          </w:p>
          <w:p w14:paraId="22D77FE8"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i/>
                <w:sz w:val="28"/>
                <w:szCs w:val="28"/>
              </w:rPr>
            </w:pPr>
            <w:r w:rsidRPr="00A76DF2">
              <w:rPr>
                <w:sz w:val="28"/>
                <w:szCs w:val="28"/>
              </w:rPr>
              <w:t>+ Điều 1 dự thảo nêu đoạn “</w:t>
            </w:r>
            <w:r w:rsidRPr="00A76DF2">
              <w:rPr>
                <w:bCs/>
                <w:i/>
                <w:sz w:val="28"/>
                <w:szCs w:val="28"/>
              </w:rPr>
              <w:t xml:space="preserve">Quy định … Cần Thơ </w:t>
            </w:r>
            <w:r w:rsidRPr="00A76DF2">
              <w:rPr>
                <w:b/>
                <w:bCs/>
                <w:i/>
                <w:sz w:val="28"/>
                <w:szCs w:val="28"/>
              </w:rPr>
              <w:t>(theo</w:t>
            </w:r>
            <w:r w:rsidRPr="00A76DF2">
              <w:rPr>
                <w:bCs/>
                <w:i/>
                <w:sz w:val="28"/>
                <w:szCs w:val="28"/>
              </w:rPr>
              <w:t xml:space="preserve"> quy định tại </w:t>
            </w:r>
            <w:r w:rsidRPr="00A76DF2">
              <w:rPr>
                <w:b/>
                <w:bCs/>
                <w:i/>
                <w:sz w:val="28"/>
                <w:szCs w:val="28"/>
              </w:rPr>
              <w:t>K</w:t>
            </w:r>
            <w:r w:rsidRPr="00A76DF2">
              <w:rPr>
                <w:bCs/>
                <w:i/>
                <w:sz w:val="28"/>
                <w:szCs w:val="28"/>
              </w:rPr>
              <w:t xml:space="preserve">hoản 2 Điều 39, </w:t>
            </w:r>
            <w:r w:rsidRPr="00A76DF2">
              <w:rPr>
                <w:b/>
                <w:bCs/>
                <w:i/>
                <w:sz w:val="28"/>
                <w:szCs w:val="28"/>
              </w:rPr>
              <w:t>K</w:t>
            </w:r>
            <w:r w:rsidRPr="00A76DF2">
              <w:rPr>
                <w:bCs/>
                <w:i/>
                <w:sz w:val="28"/>
                <w:szCs w:val="28"/>
              </w:rPr>
              <w:t xml:space="preserve">hoản 6 Điều 40 của </w:t>
            </w:r>
            <w:r w:rsidRPr="00A76DF2">
              <w:rPr>
                <w:b/>
                <w:bCs/>
                <w:i/>
                <w:sz w:val="28"/>
                <w:szCs w:val="28"/>
              </w:rPr>
              <w:t>Luật Công nghiệp công nghệ số)</w:t>
            </w:r>
            <w:r w:rsidRPr="00A76DF2">
              <w:rPr>
                <w:bCs/>
                <w:i/>
                <w:sz w:val="28"/>
                <w:szCs w:val="28"/>
              </w:rPr>
              <w:t>”,</w:t>
            </w:r>
            <w:r w:rsidRPr="00A76DF2">
              <w:rPr>
                <w:sz w:val="28"/>
                <w:szCs w:val="28"/>
              </w:rPr>
              <w:t xml:space="preserve"> đề nghị xem xét điều chỉnh theo hướng “</w:t>
            </w:r>
            <w:r w:rsidRPr="00A76DF2">
              <w:rPr>
                <w:bCs/>
                <w:i/>
                <w:sz w:val="28"/>
                <w:szCs w:val="28"/>
              </w:rPr>
              <w:t xml:space="preserve">Quy định … Cần Thơ theo quy định tại </w:t>
            </w:r>
            <w:r w:rsidRPr="00A76DF2">
              <w:rPr>
                <w:b/>
                <w:bCs/>
                <w:i/>
                <w:sz w:val="28"/>
                <w:szCs w:val="28"/>
              </w:rPr>
              <w:t>k</w:t>
            </w:r>
            <w:r w:rsidRPr="00A76DF2">
              <w:rPr>
                <w:bCs/>
                <w:i/>
                <w:sz w:val="28"/>
                <w:szCs w:val="28"/>
              </w:rPr>
              <w:t xml:space="preserve">hoản 2 Điều 39, </w:t>
            </w:r>
            <w:r w:rsidRPr="00A76DF2">
              <w:rPr>
                <w:b/>
                <w:bCs/>
                <w:i/>
                <w:sz w:val="28"/>
                <w:szCs w:val="28"/>
              </w:rPr>
              <w:t>k</w:t>
            </w:r>
            <w:r w:rsidRPr="00A76DF2">
              <w:rPr>
                <w:bCs/>
                <w:i/>
                <w:sz w:val="28"/>
                <w:szCs w:val="28"/>
              </w:rPr>
              <w:t xml:space="preserve">hoản 6 Điều 40 của </w:t>
            </w:r>
            <w:r w:rsidRPr="00A76DF2">
              <w:rPr>
                <w:b/>
                <w:bCs/>
                <w:i/>
                <w:sz w:val="28"/>
                <w:szCs w:val="28"/>
              </w:rPr>
              <w:t xml:space="preserve">Luật Công nghiệp công nghệ số số </w:t>
            </w:r>
            <w:r w:rsidRPr="00A76DF2">
              <w:rPr>
                <w:b/>
                <w:i/>
                <w:sz w:val="28"/>
                <w:szCs w:val="28"/>
              </w:rPr>
              <w:t>71/2025/QH15</w:t>
            </w:r>
            <w:r w:rsidRPr="00A76DF2">
              <w:rPr>
                <w:bCs/>
                <w:i/>
                <w:sz w:val="28"/>
                <w:szCs w:val="28"/>
              </w:rPr>
              <w:t>”</w:t>
            </w:r>
            <w:r w:rsidRPr="00A76DF2">
              <w:rPr>
                <w:sz w:val="28"/>
                <w:szCs w:val="28"/>
              </w:rPr>
              <w:t xml:space="preserve"> cho phù hợp theo khoản 38 Điều 1 Nghị định số 187/2025/NĐ-CP quy định đoạn </w:t>
            </w:r>
            <w:r w:rsidRPr="00A76DF2">
              <w:rPr>
                <w:i/>
                <w:sz w:val="28"/>
                <w:szCs w:val="28"/>
              </w:rPr>
              <w:t xml:space="preserve">“Đối với văn bản được </w:t>
            </w:r>
            <w:r w:rsidRPr="00A76DF2">
              <w:rPr>
                <w:b/>
                <w:i/>
                <w:sz w:val="28"/>
                <w:szCs w:val="28"/>
              </w:rPr>
              <w:t>viện dẫn là luật</w:t>
            </w:r>
            <w:r w:rsidRPr="00A76DF2">
              <w:rPr>
                <w:i/>
                <w:sz w:val="28"/>
                <w:szCs w:val="28"/>
              </w:rPr>
              <w:t xml:space="preserve">, pháp lệnh, </w:t>
            </w:r>
            <w:r w:rsidRPr="00A76DF2">
              <w:rPr>
                <w:b/>
                <w:i/>
                <w:sz w:val="28"/>
                <w:szCs w:val="28"/>
              </w:rPr>
              <w:t>khi viện dẫn phải ghi đầy đủ tên văn bản và số, ký hiệu của văn bản</w:t>
            </w:r>
            <w:r w:rsidRPr="00A76DF2">
              <w:rPr>
                <w:i/>
                <w:sz w:val="28"/>
                <w:szCs w:val="28"/>
              </w:rPr>
              <w:t>; đối với văn bản đã được sửa đổi, bổ sung thì ghi thêm sau tên văn bản, số, ký hiệu của văn bản cụm từ “được sửa đổi, bổ sung bởi” và tên loại văn bản, số, ký hiệu của văn bản sửa đổi, bổ sung; trường hợp được sửa đổi, bổ sung nhiều lần thì từ lần sửa đổi, bổ sung lần thứ hai trở đi chỉ ghi tên loại văn bản, số, ký hiệu của văn bản sửa đổi, bổ sung;</w:t>
            </w:r>
          </w:p>
          <w:p w14:paraId="4052B728"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 w:val="28"/>
                <w:szCs w:val="28"/>
              </w:rPr>
            </w:pPr>
            <w:r w:rsidRPr="00A76DF2">
              <w:rPr>
                <w:b/>
                <w:i/>
                <w:sz w:val="28"/>
                <w:szCs w:val="28"/>
              </w:rPr>
              <w:t>Lần viện dẫn tiếp theo, ghi tên loại văn bản, số, ký hiệu của văn bản</w:t>
            </w:r>
            <w:r w:rsidRPr="00A76DF2">
              <w:rPr>
                <w:i/>
                <w:sz w:val="28"/>
                <w:szCs w:val="28"/>
              </w:rPr>
              <w:t xml:space="preserve">; đối với văn bản đã </w:t>
            </w:r>
            <w:r w:rsidRPr="00A76DF2">
              <w:rPr>
                <w:i/>
                <w:sz w:val="28"/>
                <w:szCs w:val="28"/>
              </w:rPr>
              <w:lastRenderedPageBreak/>
              <w:t>được sửa đổi, bổ sung thì ghi thêm sau số, ký hiệu của văn bản cụm từ “được sửa đổi, bổ sung bởi” và tên loại văn bản, số, ký hiệu văn bản”</w:t>
            </w:r>
            <w:r w:rsidRPr="00A76DF2">
              <w:rPr>
                <w:sz w:val="28"/>
                <w:szCs w:val="28"/>
              </w:rPr>
              <w:t>. Do đó, đề nghị cơ quan soạn thảo rà soát và điều chỉnh cho phù hợp theo quy định nêu trên.</w:t>
            </w:r>
          </w:p>
          <w:p w14:paraId="40494522"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 w:val="28"/>
                <w:szCs w:val="28"/>
              </w:rPr>
            </w:pPr>
            <w:r w:rsidRPr="00A76DF2">
              <w:rPr>
                <w:sz w:val="28"/>
                <w:szCs w:val="28"/>
              </w:rPr>
              <w:t xml:space="preserve">Ngoài ra, Điều 1 dự thảo nêu cụm từ </w:t>
            </w:r>
            <w:r w:rsidRPr="00A76DF2">
              <w:rPr>
                <w:i/>
                <w:sz w:val="28"/>
                <w:szCs w:val="28"/>
              </w:rPr>
              <w:t>“</w:t>
            </w:r>
            <w:r w:rsidRPr="00A76DF2">
              <w:rPr>
                <w:bCs/>
                <w:i/>
                <w:sz w:val="28"/>
                <w:szCs w:val="28"/>
              </w:rPr>
              <w:t xml:space="preserve">đối với các </w:t>
            </w:r>
            <w:r w:rsidRPr="00A76DF2">
              <w:rPr>
                <w:b/>
                <w:bCs/>
                <w:i/>
                <w:sz w:val="28"/>
                <w:szCs w:val="28"/>
              </w:rPr>
              <w:t>dự án thuộc các nhóm</w:t>
            </w:r>
            <w:r w:rsidRPr="00A76DF2">
              <w:rPr>
                <w:bCs/>
                <w:i/>
                <w:sz w:val="28"/>
                <w:szCs w:val="28"/>
              </w:rPr>
              <w:t xml:space="preserve"> sau”,</w:t>
            </w:r>
            <w:r w:rsidRPr="00A76DF2">
              <w:rPr>
                <w:bCs/>
                <w:sz w:val="28"/>
                <w:szCs w:val="28"/>
              </w:rPr>
              <w:t xml:space="preserve"> đề nghị xem xét vì khoản 2 Điều 39 và khoản 6 Điều 40 Luật Công nghiệp công nghệ số năm 2025 chỉ quy định: </w:t>
            </w:r>
          </w:p>
          <w:p w14:paraId="55EE0DC1"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
                <w:bCs/>
                <w:i/>
                <w:sz w:val="28"/>
                <w:szCs w:val="28"/>
              </w:rPr>
            </w:pPr>
            <w:r w:rsidRPr="00A76DF2">
              <w:rPr>
                <w:b/>
                <w:bCs/>
                <w:i/>
                <w:sz w:val="28"/>
                <w:szCs w:val="28"/>
              </w:rPr>
              <w:t>Điều 39. Cơ chế, chính sách đặc thù cho phát triển công nghiệp bán dẫn</w:t>
            </w:r>
          </w:p>
          <w:p w14:paraId="28928E3D" w14:textId="77777777" w:rsidR="001513EA" w:rsidRPr="00A76DF2" w:rsidRDefault="001513EA" w:rsidP="001513EA">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i/>
                <w:sz w:val="28"/>
                <w:szCs w:val="28"/>
              </w:rPr>
            </w:pPr>
            <w:r w:rsidRPr="00A76DF2">
              <w:rPr>
                <w:bCs/>
                <w:i/>
                <w:sz w:val="28"/>
                <w:szCs w:val="28"/>
              </w:rPr>
              <w:t>…</w:t>
            </w:r>
          </w:p>
          <w:p w14:paraId="19678DEF" w14:textId="77777777" w:rsidR="001513EA" w:rsidRPr="00A76DF2" w:rsidRDefault="001513EA" w:rsidP="001513EA">
            <w:pPr>
              <w:pStyle w:val="NormalWeb"/>
              <w:spacing w:before="120" w:after="120"/>
              <w:ind w:firstLine="720"/>
              <w:jc w:val="both"/>
              <w:rPr>
                <w:i/>
                <w:sz w:val="28"/>
                <w:szCs w:val="28"/>
              </w:rPr>
            </w:pPr>
            <w:r w:rsidRPr="00A76DF2">
              <w:rPr>
                <w:i/>
                <w:sz w:val="28"/>
                <w:szCs w:val="28"/>
              </w:rPr>
              <w:t xml:space="preserve">2. Doanh nghiệp thực hiện </w:t>
            </w:r>
            <w:r w:rsidRPr="00A76DF2">
              <w:rPr>
                <w:b/>
                <w:i/>
                <w:sz w:val="28"/>
                <w:szCs w:val="28"/>
              </w:rPr>
              <w:t>dự án</w:t>
            </w:r>
            <w:r w:rsidRPr="00A76DF2">
              <w:rPr>
                <w:i/>
                <w:sz w:val="28"/>
                <w:szCs w:val="28"/>
              </w:rPr>
              <w:t xml:space="preserve"> thiết kế chip bán dẫn được hỗ trợ kinh phí đào tạo phát triển nguồn nhân lực, nghiên cứu và phát triển, sản xuất thử nghiệm, mua sắm máy móc, thiết bị, công nghệ và đổi mới công nghệ từ ngân sách địa phương theo quy định của pháp luật về ngân sách nhà nước hoặc từ nguồn tài chính cho phát triển công nghiệp công nghệ số quy định tại </w:t>
            </w:r>
            <w:r w:rsidRPr="00A76DF2">
              <w:rPr>
                <w:rStyle w:val="noi-dung-tham-chieu"/>
                <w:i/>
                <w:sz w:val="28"/>
                <w:szCs w:val="28"/>
              </w:rPr>
              <w:t>Điều 11 của Luật này</w:t>
            </w:r>
            <w:r w:rsidRPr="00A76DF2">
              <w:rPr>
                <w:i/>
                <w:sz w:val="28"/>
                <w:szCs w:val="28"/>
              </w:rPr>
              <w:t>.</w:t>
            </w:r>
          </w:p>
          <w:p w14:paraId="34BCC026" w14:textId="77777777" w:rsidR="001513EA" w:rsidRPr="00A76DF2" w:rsidRDefault="001513EA" w:rsidP="001513EA">
            <w:pPr>
              <w:pStyle w:val="NormalWeb"/>
              <w:spacing w:before="120" w:after="120"/>
              <w:ind w:firstLine="720"/>
              <w:jc w:val="both"/>
              <w:rPr>
                <w:i/>
                <w:sz w:val="28"/>
                <w:szCs w:val="28"/>
              </w:rPr>
            </w:pPr>
            <w:r w:rsidRPr="00A76DF2">
              <w:rPr>
                <w:i/>
                <w:sz w:val="28"/>
                <w:szCs w:val="28"/>
              </w:rPr>
              <w:t xml:space="preserve">Hội đồng nhân dân cấp tỉnh quy định tiêu chí, điều kiện, trình tự, thủ tục, nội dung và mức hỗ trợ từ ngân sách địa phương </w:t>
            </w:r>
            <w:r w:rsidRPr="00A76DF2">
              <w:rPr>
                <w:b/>
                <w:i/>
                <w:sz w:val="28"/>
                <w:szCs w:val="28"/>
              </w:rPr>
              <w:t xml:space="preserve">cho các nội dung quy định </w:t>
            </w:r>
            <w:r w:rsidRPr="00A76DF2">
              <w:rPr>
                <w:b/>
                <w:i/>
                <w:sz w:val="28"/>
                <w:szCs w:val="28"/>
              </w:rPr>
              <w:lastRenderedPageBreak/>
              <w:t>tại khoản này</w:t>
            </w:r>
            <w:r w:rsidRPr="00A76DF2">
              <w:rPr>
                <w:i/>
                <w:sz w:val="28"/>
                <w:szCs w:val="28"/>
              </w:rPr>
              <w:t xml:space="preserve"> phù hợp với điều kiện của địa phương.</w:t>
            </w:r>
          </w:p>
          <w:p w14:paraId="48243FBB" w14:textId="77777777" w:rsidR="001513EA" w:rsidRPr="00A76DF2" w:rsidRDefault="001513EA" w:rsidP="001513EA">
            <w:pPr>
              <w:pStyle w:val="NormalWeb"/>
              <w:spacing w:before="120" w:after="120"/>
              <w:ind w:firstLine="720"/>
              <w:jc w:val="both"/>
              <w:rPr>
                <w:i/>
                <w:sz w:val="28"/>
                <w:szCs w:val="28"/>
              </w:rPr>
            </w:pPr>
            <w:r w:rsidRPr="00A76DF2">
              <w:rPr>
                <w:b/>
                <w:bCs/>
                <w:i/>
                <w:sz w:val="28"/>
                <w:szCs w:val="28"/>
              </w:rPr>
              <w:t>Điều 40. Hỗ trợ, ưu đãi doanh nghiệp tham gia chuỗi cung ứng bán dẫn</w:t>
            </w:r>
          </w:p>
          <w:p w14:paraId="31ADBF2D" w14:textId="77777777" w:rsidR="001513EA" w:rsidRPr="00A76DF2" w:rsidRDefault="001513EA" w:rsidP="001513EA">
            <w:pPr>
              <w:pStyle w:val="NormalWeb"/>
              <w:spacing w:before="120" w:after="120"/>
              <w:ind w:firstLine="720"/>
              <w:jc w:val="both"/>
              <w:rPr>
                <w:i/>
                <w:sz w:val="28"/>
                <w:szCs w:val="28"/>
              </w:rPr>
            </w:pPr>
            <w:r w:rsidRPr="00A76DF2">
              <w:rPr>
                <w:i/>
                <w:sz w:val="28"/>
                <w:szCs w:val="28"/>
              </w:rPr>
              <w:t>…</w:t>
            </w:r>
          </w:p>
          <w:p w14:paraId="718BFDCE" w14:textId="77777777" w:rsidR="001513EA" w:rsidRPr="00A76DF2" w:rsidRDefault="001513EA" w:rsidP="001513EA">
            <w:pPr>
              <w:pStyle w:val="NormalWeb"/>
              <w:spacing w:before="120" w:after="120"/>
              <w:ind w:firstLine="720"/>
              <w:jc w:val="both"/>
              <w:rPr>
                <w:i/>
                <w:sz w:val="28"/>
                <w:szCs w:val="28"/>
              </w:rPr>
            </w:pPr>
            <w:r w:rsidRPr="00A76DF2">
              <w:rPr>
                <w:i/>
                <w:sz w:val="28"/>
                <w:szCs w:val="28"/>
              </w:rPr>
              <w:t xml:space="preserve">6. </w:t>
            </w:r>
            <w:r w:rsidRPr="00A76DF2">
              <w:rPr>
                <w:b/>
                <w:i/>
                <w:sz w:val="28"/>
                <w:szCs w:val="28"/>
              </w:rPr>
              <w:t>Dự án</w:t>
            </w:r>
            <w:r w:rsidRPr="00A76DF2">
              <w:rPr>
                <w:i/>
                <w:sz w:val="28"/>
                <w:szCs w:val="28"/>
              </w:rPr>
              <w:t xml:space="preserve"> sản xuất sản phẩm phụ trợ trực tiếp trong công nghiệp bán dẫn và dự án sản xuất thiết bị điện tử được hỗ trợ một phần hoặc toàn bộ kinh phí để sản xuất mẫu thử, mua công nghệ và đổi mới công nghệ theo quy định của pháp luật về chuyển giao công nghệ từ nguồn ngân sách địa phương theo quy định của pháp luật về ngân sách nhà nước hoặc từ nguồn tài chính cho phát triển công nghiệp công nghệ số quy định tại </w:t>
            </w:r>
            <w:r w:rsidRPr="00A76DF2">
              <w:rPr>
                <w:rStyle w:val="noi-dung-tham-chieu"/>
                <w:i/>
                <w:sz w:val="28"/>
                <w:szCs w:val="28"/>
              </w:rPr>
              <w:t>Điều 11 của Luật này</w:t>
            </w:r>
            <w:r w:rsidRPr="00A76DF2">
              <w:rPr>
                <w:i/>
                <w:sz w:val="28"/>
                <w:szCs w:val="28"/>
              </w:rPr>
              <w:t>.</w:t>
            </w:r>
          </w:p>
          <w:p w14:paraId="2294CD96" w14:textId="77777777" w:rsidR="001513EA" w:rsidRPr="00A76DF2" w:rsidRDefault="001513EA" w:rsidP="001513EA">
            <w:pPr>
              <w:pStyle w:val="NormalWeb"/>
              <w:spacing w:before="120" w:after="120"/>
              <w:ind w:firstLine="720"/>
              <w:jc w:val="both"/>
              <w:rPr>
                <w:i/>
                <w:sz w:val="28"/>
                <w:szCs w:val="28"/>
              </w:rPr>
            </w:pPr>
            <w:r w:rsidRPr="00A76DF2">
              <w:rPr>
                <w:i/>
                <w:sz w:val="28"/>
                <w:szCs w:val="28"/>
              </w:rPr>
              <w:t xml:space="preserve">Hội đồng nhân dân cấp tỉnh quy định tiêu chí, điều kiện, trình tự, thủ tục, nội dung và mức hỗ trợ từ ngân sách địa phương cho </w:t>
            </w:r>
            <w:r w:rsidRPr="00A76DF2">
              <w:rPr>
                <w:b/>
                <w:i/>
                <w:sz w:val="28"/>
                <w:szCs w:val="28"/>
              </w:rPr>
              <w:t>các dự án</w:t>
            </w:r>
            <w:r w:rsidRPr="00A76DF2">
              <w:rPr>
                <w:i/>
                <w:sz w:val="28"/>
                <w:szCs w:val="28"/>
              </w:rPr>
              <w:t xml:space="preserve"> quy định tại khoản này phù hợp với điều kiện của địa phương”.</w:t>
            </w:r>
          </w:p>
          <w:p w14:paraId="419FAFCF" w14:textId="77777777" w:rsidR="001513EA" w:rsidRPr="00A76DF2" w:rsidRDefault="001513EA" w:rsidP="001513EA">
            <w:pPr>
              <w:pStyle w:val="NormalWeb"/>
              <w:spacing w:before="120" w:after="120"/>
              <w:ind w:firstLine="720"/>
              <w:jc w:val="both"/>
              <w:rPr>
                <w:sz w:val="28"/>
                <w:szCs w:val="28"/>
              </w:rPr>
            </w:pPr>
            <w:r w:rsidRPr="00A76DF2">
              <w:rPr>
                <w:sz w:val="28"/>
                <w:szCs w:val="28"/>
              </w:rPr>
              <w:t>Do đó, đề nghị cơ quan soạn thảo xem xét.</w:t>
            </w:r>
          </w:p>
          <w:p w14:paraId="26287A82" w14:textId="77777777" w:rsidR="001513EA" w:rsidRPr="00A76DF2" w:rsidRDefault="001513EA"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r w:rsidRPr="00A76DF2">
              <w:rPr>
                <w:rFonts w:cs="Times New Roman"/>
                <w:sz w:val="28"/>
                <w:szCs w:val="28"/>
              </w:rPr>
              <w:t xml:space="preserve">+ Khoản 1 Điều 2 dự thảo nêu </w:t>
            </w:r>
            <w:r w:rsidRPr="00A76DF2">
              <w:rPr>
                <w:rFonts w:cs="Times New Roman"/>
                <w:i/>
                <w:sz w:val="28"/>
                <w:szCs w:val="28"/>
              </w:rPr>
              <w:t xml:space="preserve">“Doanh nghiệp có dự án thuộc </w:t>
            </w:r>
            <w:r w:rsidRPr="00A76DF2">
              <w:rPr>
                <w:rFonts w:cs="Times New Roman"/>
                <w:b/>
                <w:i/>
                <w:sz w:val="28"/>
                <w:szCs w:val="28"/>
              </w:rPr>
              <w:t>phạm vi</w:t>
            </w:r>
            <w:r w:rsidRPr="00A76DF2">
              <w:rPr>
                <w:rFonts w:cs="Times New Roman"/>
                <w:i/>
                <w:sz w:val="28"/>
                <w:szCs w:val="28"/>
              </w:rPr>
              <w:t xml:space="preserve"> tại Điều 1 </w:t>
            </w:r>
            <w:r w:rsidRPr="00A76DF2">
              <w:rPr>
                <w:rFonts w:cs="Times New Roman"/>
                <w:b/>
                <w:i/>
                <w:sz w:val="28"/>
                <w:szCs w:val="28"/>
              </w:rPr>
              <w:t>Nghị quyết này</w:t>
            </w:r>
            <w:r w:rsidRPr="00A76DF2">
              <w:rPr>
                <w:rFonts w:cs="Times New Roman"/>
                <w:i/>
                <w:sz w:val="28"/>
                <w:szCs w:val="28"/>
              </w:rPr>
              <w:t xml:space="preserve"> ..”,</w:t>
            </w:r>
            <w:r w:rsidRPr="00A76DF2">
              <w:rPr>
                <w:rFonts w:cs="Times New Roman"/>
                <w:sz w:val="28"/>
                <w:szCs w:val="28"/>
              </w:rPr>
              <w:t xml:space="preserve"> đề nghị xem xét điều chỉnh thành “</w:t>
            </w:r>
            <w:r w:rsidRPr="00A76DF2">
              <w:rPr>
                <w:rFonts w:cs="Times New Roman"/>
                <w:i/>
                <w:sz w:val="28"/>
                <w:szCs w:val="28"/>
              </w:rPr>
              <w:t xml:space="preserve">Doanh nghiệp có dự án thuộc </w:t>
            </w:r>
            <w:r w:rsidRPr="00A76DF2">
              <w:rPr>
                <w:rFonts w:cs="Times New Roman"/>
                <w:b/>
                <w:i/>
                <w:sz w:val="28"/>
                <w:szCs w:val="28"/>
              </w:rPr>
              <w:t>phạm vi điều chỉnh</w:t>
            </w:r>
            <w:r w:rsidRPr="00A76DF2">
              <w:rPr>
                <w:rFonts w:cs="Times New Roman"/>
                <w:i/>
                <w:sz w:val="28"/>
                <w:szCs w:val="28"/>
              </w:rPr>
              <w:t xml:space="preserve"> tại Điều </w:t>
            </w:r>
            <w:r w:rsidRPr="00A76DF2">
              <w:rPr>
                <w:rFonts w:cs="Times New Roman"/>
                <w:i/>
                <w:sz w:val="28"/>
                <w:szCs w:val="28"/>
              </w:rPr>
              <w:lastRenderedPageBreak/>
              <w:t xml:space="preserve">1 </w:t>
            </w:r>
            <w:r w:rsidRPr="00A76DF2">
              <w:rPr>
                <w:rFonts w:cs="Times New Roman"/>
                <w:b/>
                <w:i/>
                <w:sz w:val="28"/>
                <w:szCs w:val="28"/>
              </w:rPr>
              <w:t>Quy định này</w:t>
            </w:r>
            <w:r w:rsidRPr="00A76DF2">
              <w:rPr>
                <w:rFonts w:cs="Times New Roman"/>
                <w:i/>
                <w:sz w:val="28"/>
                <w:szCs w:val="28"/>
              </w:rPr>
              <w:t xml:space="preserve"> ..”</w:t>
            </w:r>
            <w:r w:rsidRPr="00A76DF2">
              <w:rPr>
                <w:rFonts w:cs="Times New Roman"/>
                <w:sz w:val="28"/>
                <w:szCs w:val="28"/>
              </w:rPr>
              <w:t xml:space="preserve"> cho phù hợp hơn.</w:t>
            </w:r>
          </w:p>
          <w:p w14:paraId="79F08CB0" w14:textId="2E9D1E65" w:rsidR="001513EA" w:rsidRPr="00A76DF2" w:rsidRDefault="001513EA"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r w:rsidRPr="00A76DF2">
              <w:rPr>
                <w:rFonts w:cs="Times New Roman"/>
                <w:sz w:val="28"/>
                <w:szCs w:val="28"/>
              </w:rPr>
              <w:t>Tương tự, đề nghị rà soát trong dự thảo để điều chỉnh cụm từ “</w:t>
            </w:r>
            <w:r w:rsidRPr="00A76DF2">
              <w:rPr>
                <w:rFonts w:cs="Times New Roman"/>
                <w:b/>
                <w:i/>
                <w:sz w:val="28"/>
                <w:szCs w:val="28"/>
              </w:rPr>
              <w:t>Nghị quyết này</w:t>
            </w:r>
            <w:r w:rsidRPr="00A76DF2">
              <w:rPr>
                <w:rFonts w:cs="Times New Roman"/>
                <w:sz w:val="28"/>
                <w:szCs w:val="28"/>
              </w:rPr>
              <w:t>” thành “</w:t>
            </w:r>
            <w:r w:rsidRPr="00A76DF2">
              <w:rPr>
                <w:rFonts w:cs="Times New Roman"/>
                <w:b/>
                <w:i/>
                <w:sz w:val="28"/>
                <w:szCs w:val="28"/>
              </w:rPr>
              <w:t>Quy định này</w:t>
            </w:r>
            <w:r w:rsidRPr="00A76DF2">
              <w:rPr>
                <w:rFonts w:cs="Times New Roman"/>
                <w:sz w:val="28"/>
                <w:szCs w:val="28"/>
              </w:rPr>
              <w:t>” cho thống nhất và phù hợp theo quy định.</w:t>
            </w:r>
          </w:p>
          <w:p w14:paraId="1C52365F" w14:textId="77777777" w:rsidR="001513EA" w:rsidRPr="00A76DF2" w:rsidRDefault="001513EA" w:rsidP="001513EA">
            <w:pPr>
              <w:pStyle w:val="Heading2"/>
              <w:keepNext w:val="0"/>
              <w:widowControl w:val="0"/>
              <w:spacing w:before="120" w:after="120"/>
              <w:ind w:firstLine="720"/>
              <w:rPr>
                <w:rFonts w:ascii="Times New Roman" w:hAnsi="Times New Roman" w:cs="Times New Roman"/>
                <w:color w:val="auto"/>
                <w:sz w:val="28"/>
                <w:szCs w:val="28"/>
              </w:rPr>
            </w:pPr>
            <w:r w:rsidRPr="00A76DF2">
              <w:rPr>
                <w:rFonts w:ascii="Times New Roman" w:hAnsi="Times New Roman" w:cs="Times New Roman"/>
                <w:color w:val="auto"/>
                <w:sz w:val="28"/>
                <w:szCs w:val="28"/>
              </w:rPr>
              <w:t xml:space="preserve">+ Điểm a khoản 1 Điều 4 dự thảo, đề nghị xem xét đoạn </w:t>
            </w:r>
            <w:r w:rsidRPr="00A76DF2">
              <w:rPr>
                <w:rFonts w:ascii="Times New Roman" w:hAnsi="Times New Roman" w:cs="Times New Roman"/>
                <w:i/>
                <w:color w:val="auto"/>
                <w:sz w:val="28"/>
                <w:szCs w:val="28"/>
              </w:rPr>
              <w:t>“</w:t>
            </w:r>
            <w:r w:rsidRPr="00A76DF2">
              <w:rPr>
                <w:rFonts w:ascii="Times New Roman" w:hAnsi="Times New Roman" w:cs="Times New Roman"/>
                <w:b/>
                <w:i/>
                <w:color w:val="auto"/>
                <w:sz w:val="28"/>
                <w:szCs w:val="28"/>
              </w:rPr>
              <w:t>hoặc quy mô phù hợp do Ủy ban nhân dân thành phố quy định từng giai đoạn</w:t>
            </w:r>
            <w:r w:rsidRPr="00A76DF2">
              <w:rPr>
                <w:rFonts w:ascii="Times New Roman" w:hAnsi="Times New Roman" w:cs="Times New Roman"/>
                <w:i/>
                <w:color w:val="auto"/>
                <w:sz w:val="28"/>
                <w:szCs w:val="28"/>
              </w:rPr>
              <w:t>”</w:t>
            </w:r>
            <w:r w:rsidRPr="00A76DF2">
              <w:rPr>
                <w:rFonts w:ascii="Times New Roman" w:hAnsi="Times New Roman" w:cs="Times New Roman"/>
                <w:color w:val="auto"/>
                <w:sz w:val="28"/>
                <w:szCs w:val="28"/>
              </w:rPr>
              <w:t xml:space="preserve"> vì theo dự thảo này thì Ủy ban nhân dân thành phố có thể phải ban hành văn bản quy định về quy mô. Do đó, đề nghị làm rõ cơ sở để quy định như dự thảo. </w:t>
            </w:r>
          </w:p>
          <w:p w14:paraId="54905D1D"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5B49BDBA"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25AF3D9A"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4328EFAB"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74E8D1D1"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2AAD03F2"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3ED3D381"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5F121F97"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6377B97F"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379985C6"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01FE58CA" w14:textId="77777777" w:rsidR="000829B5" w:rsidRDefault="000829B5"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p>
          <w:p w14:paraId="18FCACDC" w14:textId="17ADCF81" w:rsidR="001513EA" w:rsidRPr="00A76DF2" w:rsidRDefault="001513EA" w:rsidP="000829B5">
            <w:pPr>
              <w:pStyle w:val="ListNumber"/>
              <w:widowControl w:val="0"/>
              <w:numPr>
                <w:ilvl w:val="0"/>
                <w:numId w:val="0"/>
              </w:numPr>
              <w:spacing w:before="120" w:after="120" w:line="240" w:lineRule="auto"/>
              <w:contextualSpacing w:val="0"/>
              <w:jc w:val="both"/>
              <w:rPr>
                <w:rFonts w:cs="Times New Roman"/>
                <w:iCs/>
                <w:sz w:val="28"/>
                <w:szCs w:val="28"/>
              </w:rPr>
            </w:pPr>
            <w:r w:rsidRPr="00A76DF2">
              <w:rPr>
                <w:rFonts w:cs="Times New Roman"/>
                <w:sz w:val="28"/>
                <w:szCs w:val="28"/>
              </w:rPr>
              <w:t>+ Điểm b khoản 1 Điều 6 dự thảo nêu “</w:t>
            </w:r>
            <w:r w:rsidRPr="00A76DF2">
              <w:rPr>
                <w:rFonts w:cs="Times New Roman"/>
                <w:i/>
                <w:sz w:val="28"/>
                <w:szCs w:val="28"/>
              </w:rPr>
              <w:t xml:space="preserve">Tổng mức hỗ trợ không vượt quá 100 tỷ đồng cho mỗi dự án </w:t>
            </w:r>
            <w:r w:rsidRPr="00A76DF2">
              <w:rPr>
                <w:rFonts w:cs="Times New Roman"/>
                <w:i/>
                <w:iCs/>
                <w:sz w:val="28"/>
                <w:szCs w:val="28"/>
              </w:rPr>
              <w:t>(</w:t>
            </w:r>
            <w:r w:rsidRPr="00A76DF2">
              <w:rPr>
                <w:rFonts w:cs="Times New Roman"/>
                <w:b/>
                <w:i/>
                <w:iCs/>
                <w:sz w:val="28"/>
                <w:szCs w:val="28"/>
              </w:rPr>
              <w:t>Trường hợp đặc biệt, đối với dự án có quy mô lớn, tác động lan tỏa cao, Ủy ban nhân dân thành phố trình Hội đồng nhân dân xem xét, quyết định mức hỗ trợ cao hơn theo khả năng cân đối ngân sách</w:t>
            </w:r>
            <w:r w:rsidRPr="00A76DF2">
              <w:rPr>
                <w:rFonts w:cs="Times New Roman"/>
                <w:i/>
                <w:iCs/>
                <w:sz w:val="28"/>
                <w:szCs w:val="28"/>
              </w:rPr>
              <w:t xml:space="preserve">)”, </w:t>
            </w:r>
            <w:r w:rsidRPr="00A76DF2">
              <w:rPr>
                <w:rFonts w:cs="Times New Roman"/>
                <w:iCs/>
                <w:sz w:val="28"/>
                <w:szCs w:val="28"/>
              </w:rPr>
              <w:t>đề nghị xem xét vì dự thảo là quy định “….</w:t>
            </w:r>
            <w:r w:rsidRPr="00A76DF2">
              <w:rPr>
                <w:rFonts w:cs="Times New Roman"/>
                <w:b/>
                <w:i/>
                <w:iCs/>
                <w:sz w:val="28"/>
                <w:szCs w:val="28"/>
              </w:rPr>
              <w:t>mức hỗ trợ</w:t>
            </w:r>
            <w:r w:rsidRPr="00A76DF2">
              <w:rPr>
                <w:rFonts w:cs="Times New Roman"/>
                <w:iCs/>
                <w:sz w:val="28"/>
                <w:szCs w:val="28"/>
              </w:rPr>
              <w:t>” nhưng theo dự thảo thì “</w:t>
            </w:r>
            <w:r w:rsidRPr="00A76DF2">
              <w:rPr>
                <w:rFonts w:cs="Times New Roman"/>
                <w:b/>
                <w:i/>
                <w:iCs/>
                <w:sz w:val="28"/>
                <w:szCs w:val="28"/>
              </w:rPr>
              <w:t>Trường hợp đặc biệt, … trình Hội đồng nhân dân xem xét, quyết định mức hỗ trợ cao hơn theo khả năng cân đối ngân sách</w:t>
            </w:r>
            <w:r w:rsidRPr="00A76DF2">
              <w:rPr>
                <w:rFonts w:cs="Times New Roman"/>
                <w:i/>
                <w:iCs/>
                <w:sz w:val="28"/>
                <w:szCs w:val="28"/>
              </w:rPr>
              <w:t xml:space="preserve">”, </w:t>
            </w:r>
            <w:r w:rsidRPr="00A76DF2">
              <w:rPr>
                <w:rFonts w:cs="Times New Roman"/>
                <w:iCs/>
                <w:sz w:val="28"/>
                <w:szCs w:val="28"/>
              </w:rPr>
              <w:t>khi đó, tiếp tục trình Hội đồng nhân dân ban hành Nghị quyết để quyết định mức hỗ trợ cao hơn mức hỗ trợ của dự thảo nhận thấy khá là bất cập vì việc trình Hội đồng nhân dân là phải chờ đến kỳ họp Hội đồng nhân dân nên rất mất thời gian. Do đó, đề nghị cơ quan soạn thảo tiếp tục nghiên cứu nội dung này để quy định cho phù hợp.</w:t>
            </w:r>
          </w:p>
          <w:p w14:paraId="30803F4D" w14:textId="77777777" w:rsidR="001513EA" w:rsidRPr="00A76DF2" w:rsidRDefault="001513EA"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r w:rsidRPr="00A76DF2">
              <w:rPr>
                <w:rFonts w:cs="Times New Roman"/>
                <w:iCs/>
                <w:sz w:val="28"/>
                <w:szCs w:val="28"/>
              </w:rPr>
              <w:t>Tương tự, đề  nghị rà soát trong dự thảo để điều chỉnh cho phù hợp.</w:t>
            </w:r>
          </w:p>
          <w:p w14:paraId="43093C79" w14:textId="77777777" w:rsidR="001513EA" w:rsidRPr="00A76DF2" w:rsidRDefault="001513EA" w:rsidP="001513EA">
            <w:pPr>
              <w:spacing w:before="120" w:after="120"/>
              <w:ind w:firstLine="720"/>
              <w:rPr>
                <w:i/>
                <w:sz w:val="28"/>
                <w:szCs w:val="28"/>
              </w:rPr>
            </w:pPr>
            <w:r w:rsidRPr="00A76DF2">
              <w:rPr>
                <w:sz w:val="28"/>
                <w:szCs w:val="28"/>
              </w:rPr>
              <w:t xml:space="preserve">+ Điều 7 dự thảo, đề nghị không in đậm tên các khoản vì điểm b khoản 2 Phần III Mục 1 Phụ lục I kèm theo Nghị định số 187/2025/NĐ-CP quy định đoạn </w:t>
            </w:r>
            <w:r w:rsidRPr="00A76DF2">
              <w:rPr>
                <w:i/>
                <w:sz w:val="28"/>
                <w:szCs w:val="28"/>
              </w:rPr>
              <w:t xml:space="preserve">“Số thứ tự các khoản trong mỗi điều </w:t>
            </w:r>
            <w:r w:rsidRPr="00A76DF2">
              <w:rPr>
                <w:i/>
                <w:sz w:val="28"/>
                <w:szCs w:val="28"/>
              </w:rPr>
              <w:lastRenderedPageBreak/>
              <w:t xml:space="preserve">dùng số Ả Rập, sau số thứ tự có dấu chấm (.), cỡ chữ 13 - 14, kiểu chữ đứng. Trường hợp khoản có tên, số thứ tự và tên của khoản được trình bày </w:t>
            </w:r>
            <w:r w:rsidRPr="00A76DF2">
              <w:rPr>
                <w:b/>
                <w:i/>
                <w:sz w:val="28"/>
                <w:szCs w:val="28"/>
              </w:rPr>
              <w:t>bằng chữ in thường</w:t>
            </w:r>
            <w:r w:rsidRPr="00A76DF2">
              <w:rPr>
                <w:i/>
                <w:sz w:val="28"/>
                <w:szCs w:val="28"/>
              </w:rPr>
              <w:t xml:space="preserve">, cỡ chữ 13-14, </w:t>
            </w:r>
            <w:r w:rsidRPr="00A76DF2">
              <w:rPr>
                <w:b/>
                <w:i/>
                <w:sz w:val="28"/>
                <w:szCs w:val="28"/>
              </w:rPr>
              <w:t>kiểu chữ đứng</w:t>
            </w:r>
            <w:r w:rsidRPr="00A76DF2">
              <w:rPr>
                <w:i/>
                <w:sz w:val="28"/>
                <w:szCs w:val="28"/>
              </w:rPr>
              <w:t>, trên một dòng riêng”.</w:t>
            </w:r>
          </w:p>
          <w:p w14:paraId="5461BD15" w14:textId="77777777" w:rsidR="001513EA" w:rsidRPr="00A76DF2" w:rsidRDefault="001513EA" w:rsidP="001513EA">
            <w:pPr>
              <w:spacing w:before="120" w:after="120"/>
              <w:ind w:firstLine="720"/>
              <w:rPr>
                <w:i/>
                <w:sz w:val="28"/>
                <w:szCs w:val="28"/>
              </w:rPr>
            </w:pPr>
            <w:r w:rsidRPr="00A76DF2">
              <w:rPr>
                <w:sz w:val="28"/>
                <w:szCs w:val="28"/>
              </w:rPr>
              <w:t xml:space="preserve">+ Điểm a khoản 1 Điều 8 dự thảo, đề nghị điều chỉnh lỗi đánh máy tại đoạn </w:t>
            </w:r>
            <w:r w:rsidRPr="00A76DF2">
              <w:rPr>
                <w:i/>
                <w:sz w:val="28"/>
                <w:szCs w:val="28"/>
              </w:rPr>
              <w:t xml:space="preserve">“Thành phần, số lượng </w:t>
            </w:r>
            <w:r w:rsidRPr="00A76DF2">
              <w:rPr>
                <w:b/>
                <w:i/>
                <w:sz w:val="28"/>
                <w:szCs w:val="28"/>
              </w:rPr>
              <w:t>hồ số</w:t>
            </w:r>
            <w:r w:rsidRPr="00A76DF2">
              <w:rPr>
                <w:i/>
                <w:sz w:val="28"/>
                <w:szCs w:val="28"/>
              </w:rPr>
              <w:t xml:space="preserve"> …”.</w:t>
            </w:r>
          </w:p>
          <w:p w14:paraId="449FA146" w14:textId="77777777" w:rsidR="001513EA" w:rsidRPr="00A76DF2" w:rsidRDefault="001513EA" w:rsidP="001513EA">
            <w:pPr>
              <w:spacing w:before="120" w:after="120"/>
              <w:ind w:firstLine="720"/>
              <w:rPr>
                <w:sz w:val="28"/>
                <w:szCs w:val="28"/>
              </w:rPr>
            </w:pPr>
            <w:r w:rsidRPr="00A76DF2">
              <w:rPr>
                <w:sz w:val="28"/>
                <w:szCs w:val="28"/>
              </w:rPr>
              <w:t>+ Khoản 4 Điều 8 dự thảo, đề nghị điều chỉnh cụm từ “</w:t>
            </w:r>
            <w:r w:rsidRPr="00A76DF2">
              <w:rPr>
                <w:b/>
                <w:i/>
                <w:sz w:val="28"/>
                <w:szCs w:val="28"/>
              </w:rPr>
              <w:t>UBND</w:t>
            </w:r>
            <w:r w:rsidRPr="00A76DF2">
              <w:rPr>
                <w:sz w:val="28"/>
                <w:szCs w:val="28"/>
              </w:rPr>
              <w:t>” thành “</w:t>
            </w:r>
            <w:r w:rsidRPr="00A76DF2">
              <w:rPr>
                <w:b/>
                <w:i/>
                <w:sz w:val="28"/>
                <w:szCs w:val="28"/>
              </w:rPr>
              <w:t>Ủy ban nhân dân</w:t>
            </w:r>
            <w:r w:rsidRPr="00A76DF2">
              <w:rPr>
                <w:sz w:val="28"/>
                <w:szCs w:val="28"/>
              </w:rPr>
              <w:t>” cho phù hợp hơn. Tương tự, đề nghị rà soát điều chỉnh cho thống nhất.</w:t>
            </w:r>
          </w:p>
          <w:p w14:paraId="3AFAE1AE" w14:textId="77777777" w:rsidR="001513EA" w:rsidRPr="00A76DF2" w:rsidRDefault="001513EA" w:rsidP="001513EA">
            <w:pPr>
              <w:pStyle w:val="Heading2"/>
              <w:keepNext w:val="0"/>
              <w:widowControl w:val="0"/>
              <w:spacing w:before="120" w:after="120"/>
              <w:ind w:firstLine="720"/>
              <w:rPr>
                <w:rFonts w:ascii="Times New Roman" w:hAnsi="Times New Roman" w:cs="Times New Roman"/>
                <w:color w:val="auto"/>
                <w:sz w:val="28"/>
                <w:szCs w:val="28"/>
              </w:rPr>
            </w:pPr>
            <w:r w:rsidRPr="00A76DF2">
              <w:rPr>
                <w:rFonts w:ascii="Times New Roman" w:hAnsi="Times New Roman" w:cs="Times New Roman"/>
                <w:color w:val="auto"/>
                <w:sz w:val="28"/>
                <w:szCs w:val="28"/>
              </w:rPr>
              <w:t xml:space="preserve">+ </w:t>
            </w:r>
            <w:r w:rsidRPr="00A76DF2">
              <w:rPr>
                <w:rFonts w:ascii="Times New Roman" w:hAnsi="Times New Roman" w:cs="Times New Roman"/>
                <w:bCs/>
                <w:color w:val="auto"/>
                <w:sz w:val="28"/>
                <w:szCs w:val="28"/>
              </w:rPr>
              <w:t>Tên Điều 10 dự thảo nêu “</w:t>
            </w:r>
            <w:r w:rsidRPr="00A76DF2">
              <w:rPr>
                <w:rFonts w:ascii="Times New Roman" w:hAnsi="Times New Roman" w:cs="Times New Roman"/>
                <w:b/>
                <w:i/>
                <w:color w:val="auto"/>
                <w:sz w:val="28"/>
                <w:szCs w:val="28"/>
              </w:rPr>
              <w:t>Giám sát và đánh giá</w:t>
            </w:r>
            <w:r w:rsidRPr="00A76DF2">
              <w:rPr>
                <w:rFonts w:ascii="Times New Roman" w:hAnsi="Times New Roman" w:cs="Times New Roman"/>
                <w:color w:val="auto"/>
                <w:sz w:val="28"/>
                <w:szCs w:val="28"/>
              </w:rPr>
              <w:t>”, đề nghị xem xét quy định nội dung này vì Điều 62 Luật Ban hành văn bản quy phạm pháp luật năm 2025 (sửa đổi, bổ sung năm 2025) quy định “</w:t>
            </w:r>
            <w:r w:rsidRPr="00A76DF2">
              <w:rPr>
                <w:rFonts w:ascii="Times New Roman" w:hAnsi="Times New Roman" w:cs="Times New Roman"/>
                <w:b/>
                <w:i/>
                <w:color w:val="auto"/>
                <w:sz w:val="28"/>
                <w:szCs w:val="28"/>
              </w:rPr>
              <w:t>Việc giám sát văn bản quy phạm pháp luật thực hiện theo quy định của pháp luật về hoạt động giám sát của Quốc hội và Hội đồng nhân dân, các luật khác có liên quan</w:t>
            </w:r>
            <w:r w:rsidRPr="00A76DF2">
              <w:rPr>
                <w:rFonts w:ascii="Times New Roman" w:hAnsi="Times New Roman" w:cs="Times New Roman"/>
                <w:color w:val="auto"/>
                <w:sz w:val="28"/>
                <w:szCs w:val="28"/>
              </w:rPr>
              <w:t>.</w:t>
            </w:r>
          </w:p>
          <w:p w14:paraId="45B0B597" w14:textId="77777777" w:rsidR="001513EA" w:rsidRPr="00A76DF2" w:rsidRDefault="001513EA"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r w:rsidRPr="00A76DF2">
              <w:rPr>
                <w:rFonts w:cs="Times New Roman"/>
                <w:bCs/>
                <w:sz w:val="28"/>
                <w:szCs w:val="28"/>
              </w:rPr>
              <w:t xml:space="preserve">Bên cạnh đó, giữa tên Điều 10 và nội dung khoản 1 Điều 10 nêu </w:t>
            </w:r>
            <w:r w:rsidRPr="00A76DF2">
              <w:rPr>
                <w:rFonts w:cs="Times New Roman"/>
                <w:bCs/>
                <w:i/>
                <w:sz w:val="28"/>
                <w:szCs w:val="28"/>
              </w:rPr>
              <w:t>“</w:t>
            </w:r>
            <w:r w:rsidRPr="00A76DF2">
              <w:rPr>
                <w:rFonts w:cs="Times New Roman"/>
                <w:b/>
                <w:i/>
                <w:sz w:val="28"/>
                <w:szCs w:val="28"/>
              </w:rPr>
              <w:t xml:space="preserve">Doanh nghiệp, tổ chức được hỗ trợ phải báo cáo định kỳ 06 tháng/lần về tiến độ thực hiện và báo cáo tổng kết theo mẫu do Ủy ban </w:t>
            </w:r>
            <w:r w:rsidRPr="00A76DF2">
              <w:rPr>
                <w:rFonts w:cs="Times New Roman"/>
                <w:b/>
                <w:i/>
                <w:sz w:val="28"/>
                <w:szCs w:val="28"/>
              </w:rPr>
              <w:lastRenderedPageBreak/>
              <w:t>nhân dân thành phố quy định</w:t>
            </w:r>
            <w:r w:rsidRPr="00A76DF2">
              <w:rPr>
                <w:rFonts w:cs="Times New Roman"/>
                <w:i/>
                <w:sz w:val="28"/>
                <w:szCs w:val="28"/>
              </w:rPr>
              <w:t xml:space="preserve">” </w:t>
            </w:r>
            <w:r w:rsidRPr="00A76DF2">
              <w:rPr>
                <w:rFonts w:cs="Times New Roman"/>
                <w:sz w:val="28"/>
                <w:szCs w:val="28"/>
              </w:rPr>
              <w:t>nhận thấy chưa thống nhất</w:t>
            </w:r>
            <w:r w:rsidRPr="00A76DF2">
              <w:rPr>
                <w:rFonts w:cs="Times New Roman"/>
                <w:i/>
                <w:sz w:val="28"/>
                <w:szCs w:val="28"/>
              </w:rPr>
              <w:t>.</w:t>
            </w:r>
            <w:r w:rsidRPr="00A76DF2">
              <w:rPr>
                <w:rFonts w:cs="Times New Roman"/>
                <w:sz w:val="28"/>
                <w:szCs w:val="28"/>
              </w:rPr>
              <w:t xml:space="preserve"> Ngoài ra, theo khoản 1 Điều 10 dự thảo thì Ủy ban nhân dân thành sẽ quy định mẫu báo cáo tổng kết.</w:t>
            </w:r>
          </w:p>
          <w:p w14:paraId="2733327B" w14:textId="77777777" w:rsidR="001513EA" w:rsidRPr="00A76DF2" w:rsidRDefault="001513EA" w:rsidP="001513EA">
            <w:pPr>
              <w:pStyle w:val="ListNumber"/>
              <w:widowControl w:val="0"/>
              <w:numPr>
                <w:ilvl w:val="0"/>
                <w:numId w:val="0"/>
              </w:numPr>
              <w:spacing w:before="120" w:after="120" w:line="240" w:lineRule="auto"/>
              <w:ind w:firstLine="720"/>
              <w:contextualSpacing w:val="0"/>
              <w:jc w:val="both"/>
              <w:rPr>
                <w:rFonts w:cs="Times New Roman"/>
                <w:sz w:val="28"/>
                <w:szCs w:val="28"/>
              </w:rPr>
            </w:pPr>
            <w:r w:rsidRPr="00A76DF2">
              <w:rPr>
                <w:rFonts w:cs="Times New Roman"/>
                <w:sz w:val="28"/>
                <w:szCs w:val="28"/>
              </w:rPr>
              <w:t>Từ những phân tích trên, đề nghị cơ quan soạn thảo nghiên cứu để điều chỉnh Điều 10 dự thảo cho phù hợp.</w:t>
            </w:r>
          </w:p>
          <w:p w14:paraId="72245D3E" w14:textId="77777777" w:rsidR="001513EA" w:rsidRPr="00A76DF2" w:rsidRDefault="001513EA" w:rsidP="001513EA">
            <w:pPr>
              <w:spacing w:before="120" w:after="120"/>
              <w:ind w:firstLine="720"/>
              <w:rPr>
                <w:bCs/>
                <w:sz w:val="28"/>
                <w:szCs w:val="28"/>
              </w:rPr>
            </w:pPr>
            <w:r w:rsidRPr="00A76DF2">
              <w:rPr>
                <w:sz w:val="28"/>
                <w:szCs w:val="28"/>
              </w:rPr>
              <w:t xml:space="preserve">+ </w:t>
            </w:r>
            <w:r w:rsidRPr="00A76DF2">
              <w:rPr>
                <w:bCs/>
                <w:sz w:val="28"/>
                <w:szCs w:val="28"/>
              </w:rPr>
              <w:t>Chương VI “</w:t>
            </w:r>
            <w:r w:rsidRPr="00A76DF2">
              <w:rPr>
                <w:b/>
                <w:bCs/>
                <w:i/>
                <w:sz w:val="28"/>
                <w:szCs w:val="28"/>
              </w:rPr>
              <w:t>TỔ CHỨC THỰC HIỆN</w:t>
            </w:r>
            <w:r w:rsidRPr="00A76DF2">
              <w:rPr>
                <w:bCs/>
                <w:sz w:val="28"/>
                <w:szCs w:val="28"/>
              </w:rPr>
              <w:t>”, đề nghị rà soát nội dung chương này vì:</w:t>
            </w:r>
            <w:r w:rsidRPr="00A76DF2">
              <w:rPr>
                <w:sz w:val="28"/>
                <w:szCs w:val="28"/>
              </w:rPr>
              <w:t xml:space="preserve"> </w:t>
            </w:r>
            <w:r w:rsidRPr="00A76DF2">
              <w:rPr>
                <w:bCs/>
                <w:sz w:val="28"/>
                <w:szCs w:val="28"/>
              </w:rPr>
              <w:t xml:space="preserve">Khoản 1, 2 Điều 12 dự thảo nhận thấy trùng lắp với Điều 2 dự thảo Nghị quyết đã quy định, do đó, đề nghị xem xét điều chỉnh để tránh trùng lắp. Bên cạnh đó, việc xem lại việc quy định trực tiếp Sở Khoa học và Công nghệ, Sở Tài chính…vì đây dự thảo Nghị quyết có giao UBND triển khai thực hiện. </w:t>
            </w:r>
          </w:p>
          <w:p w14:paraId="7819F514" w14:textId="77777777" w:rsidR="001513EA" w:rsidRPr="00A76DF2" w:rsidRDefault="001513EA" w:rsidP="001513EA">
            <w:pPr>
              <w:spacing w:before="120" w:after="120"/>
              <w:ind w:firstLine="720"/>
              <w:rPr>
                <w:bCs/>
                <w:sz w:val="28"/>
                <w:szCs w:val="28"/>
              </w:rPr>
            </w:pPr>
            <w:r w:rsidRPr="00A76DF2">
              <w:rPr>
                <w:bCs/>
                <w:sz w:val="28"/>
                <w:szCs w:val="28"/>
              </w:rPr>
              <w:t>+ Các nội dung còn lại, đề nghị cơ quan soạn thảo tiếp tục rà soát để quy định cho phù hợp theo quy định.</w:t>
            </w:r>
          </w:p>
          <w:p w14:paraId="16DBED4A" w14:textId="77777777" w:rsidR="001513EA" w:rsidRPr="00A76DF2" w:rsidRDefault="001513EA" w:rsidP="001513EA">
            <w:pPr>
              <w:spacing w:before="120" w:after="120"/>
              <w:ind w:firstLine="720"/>
              <w:rPr>
                <w:b/>
                <w:bCs/>
                <w:sz w:val="28"/>
                <w:szCs w:val="28"/>
              </w:rPr>
            </w:pPr>
            <w:r w:rsidRPr="00A76DF2">
              <w:rPr>
                <w:b/>
                <w:bCs/>
                <w:sz w:val="28"/>
                <w:szCs w:val="28"/>
              </w:rPr>
              <w:t>- Dự thảo Tờ trình</w:t>
            </w:r>
          </w:p>
          <w:p w14:paraId="0E2AEE74" w14:textId="77777777" w:rsidR="001513EA" w:rsidRPr="00A76DF2" w:rsidRDefault="001513EA" w:rsidP="001513EA">
            <w:pPr>
              <w:spacing w:before="120" w:after="120"/>
              <w:ind w:firstLine="720"/>
              <w:rPr>
                <w:bCs/>
                <w:i/>
                <w:sz w:val="28"/>
                <w:szCs w:val="28"/>
              </w:rPr>
            </w:pPr>
            <w:r w:rsidRPr="00A76DF2">
              <w:rPr>
                <w:bCs/>
                <w:sz w:val="28"/>
                <w:szCs w:val="28"/>
              </w:rPr>
              <w:t>Đề nghị không đưa khoản 1 Mục III “</w:t>
            </w:r>
            <w:r w:rsidRPr="00A76DF2">
              <w:rPr>
                <w:b/>
                <w:bCs/>
                <w:i/>
                <w:sz w:val="28"/>
                <w:szCs w:val="28"/>
              </w:rPr>
              <w:t>Trên cơ sở đề nghị của Sở Tư pháp … Công văn số 506/SKHCN-CNTTVTBC ngày 12/8/2025</w:t>
            </w:r>
            <w:r w:rsidRPr="00A76DF2">
              <w:rPr>
                <w:bCs/>
                <w:i/>
                <w:sz w:val="28"/>
                <w:szCs w:val="28"/>
              </w:rPr>
              <w:t>”</w:t>
            </w:r>
            <w:r w:rsidRPr="00A76DF2">
              <w:rPr>
                <w:bCs/>
                <w:sz w:val="28"/>
                <w:szCs w:val="28"/>
              </w:rPr>
              <w:t xml:space="preserve"> vào dự thảo vì Tờ trình là của Ủy ban nhân dân thành phố. Theo đó, khoản 2 Mục III dự thảo nêu đoạn </w:t>
            </w:r>
            <w:r w:rsidRPr="00A76DF2">
              <w:rPr>
                <w:bCs/>
                <w:i/>
                <w:sz w:val="28"/>
                <w:szCs w:val="28"/>
              </w:rPr>
              <w:lastRenderedPageBreak/>
              <w:t>“</w:t>
            </w:r>
            <w:r w:rsidRPr="00A76DF2">
              <w:rPr>
                <w:b/>
                <w:bCs/>
                <w:i/>
                <w:sz w:val="28"/>
                <w:szCs w:val="28"/>
              </w:rPr>
              <w:t>Sở Khoa học và Công nghệ</w:t>
            </w:r>
            <w:r w:rsidRPr="00A76DF2">
              <w:rPr>
                <w:bCs/>
                <w:i/>
                <w:sz w:val="28"/>
                <w:szCs w:val="28"/>
              </w:rPr>
              <w:t xml:space="preserve"> dự thảo Tờ trình và dự thảo Nghị quyết…”, </w:t>
            </w:r>
            <w:r w:rsidRPr="00A76DF2">
              <w:rPr>
                <w:bCs/>
                <w:sz w:val="28"/>
                <w:szCs w:val="28"/>
              </w:rPr>
              <w:t>đề nghị điều chỉnh thành “</w:t>
            </w:r>
            <w:r w:rsidRPr="00A76DF2">
              <w:rPr>
                <w:b/>
                <w:bCs/>
                <w:i/>
                <w:sz w:val="28"/>
                <w:szCs w:val="28"/>
              </w:rPr>
              <w:t>UBND thành phố chỉ đạo</w:t>
            </w:r>
            <w:r w:rsidRPr="00A76DF2">
              <w:rPr>
                <w:bCs/>
                <w:i/>
                <w:sz w:val="28"/>
                <w:szCs w:val="28"/>
              </w:rPr>
              <w:t xml:space="preserve"> </w:t>
            </w:r>
            <w:r w:rsidRPr="00A76DF2">
              <w:rPr>
                <w:b/>
                <w:bCs/>
                <w:i/>
                <w:sz w:val="28"/>
                <w:szCs w:val="28"/>
              </w:rPr>
              <w:t>Sở Khoa học và Công nghệ</w:t>
            </w:r>
            <w:r w:rsidRPr="00A76DF2">
              <w:rPr>
                <w:bCs/>
                <w:i/>
                <w:sz w:val="28"/>
                <w:szCs w:val="28"/>
              </w:rPr>
              <w:t xml:space="preserve"> dự thảo Tờ trình và dự thảo Nghị quyết...”.</w:t>
            </w:r>
          </w:p>
          <w:p w14:paraId="6B8225CD" w14:textId="1D48E436" w:rsidR="001513EA" w:rsidRPr="00741422" w:rsidRDefault="001513EA" w:rsidP="001513EA">
            <w:pPr>
              <w:jc w:val="both"/>
              <w:rPr>
                <w:rFonts w:asciiTheme="majorHAnsi" w:hAnsiTheme="majorHAnsi" w:cstheme="majorHAnsi"/>
                <w:color w:val="000000" w:themeColor="text1"/>
                <w:sz w:val="28"/>
                <w:szCs w:val="28"/>
              </w:rPr>
            </w:pPr>
          </w:p>
        </w:tc>
        <w:tc>
          <w:tcPr>
            <w:tcW w:w="3685" w:type="dxa"/>
          </w:tcPr>
          <w:p w14:paraId="18EEACEF" w14:textId="24A10935" w:rsidR="001513EA" w:rsidRDefault="000169E8" w:rsidP="00FB59BA">
            <w:pPr>
              <w:widowControl w:val="0"/>
              <w:jc w:val="both"/>
              <w:rPr>
                <w:bCs/>
                <w:color w:val="000000" w:themeColor="text1"/>
                <w:sz w:val="28"/>
                <w:szCs w:val="28"/>
              </w:rPr>
            </w:pPr>
            <w:r>
              <w:rPr>
                <w:rFonts w:asciiTheme="majorHAnsi" w:hAnsiTheme="majorHAnsi" w:cstheme="majorHAnsi"/>
                <w:color w:val="000000" w:themeColor="text1"/>
                <w:sz w:val="28"/>
                <w:szCs w:val="28"/>
              </w:rPr>
              <w:lastRenderedPageBreak/>
              <w:t>- Đã tiếp thu, điều chỉnh</w:t>
            </w:r>
            <w:r w:rsidR="00FB59BA">
              <w:rPr>
                <w:rFonts w:asciiTheme="majorHAnsi" w:hAnsiTheme="majorHAnsi" w:cstheme="majorHAnsi"/>
                <w:color w:val="000000" w:themeColor="text1"/>
                <w:sz w:val="28"/>
                <w:szCs w:val="28"/>
              </w:rPr>
              <w:t xml:space="preserve"> thành: </w:t>
            </w:r>
            <w:r w:rsidR="00FB59BA" w:rsidRPr="00FB59BA">
              <w:rPr>
                <w:b/>
                <w:i/>
                <w:iCs/>
                <w:color w:val="000000" w:themeColor="text1"/>
                <w:sz w:val="28"/>
                <w:szCs w:val="28"/>
              </w:rPr>
              <w:t xml:space="preserve">Ban hành Quy định tiêu chí, điều kiện, trình tự, thủ tục, nội dung và mức hỗ trợ từ ngân sách địa phương cho dự án thiết kế chip bán dẫn; dự án sản xuất sản phẩm phụ trợ trực tiếp trong công nghiệp bán dẫn và dự án sản xuất thiết bị điện tử trên </w:t>
            </w:r>
            <w:r w:rsidR="00FB59BA" w:rsidRPr="00FB59BA">
              <w:rPr>
                <w:rFonts w:hint="eastAsia"/>
                <w:b/>
                <w:i/>
                <w:iCs/>
                <w:color w:val="000000" w:themeColor="text1"/>
                <w:sz w:val="28"/>
                <w:szCs w:val="28"/>
              </w:rPr>
              <w:t>đ</w:t>
            </w:r>
            <w:r w:rsidR="00FB59BA" w:rsidRPr="00FB59BA">
              <w:rPr>
                <w:b/>
                <w:i/>
                <w:iCs/>
                <w:color w:val="000000" w:themeColor="text1"/>
                <w:sz w:val="28"/>
                <w:szCs w:val="28"/>
              </w:rPr>
              <w:t>ịa bàn thành phố Cần Th</w:t>
            </w:r>
            <w:r w:rsidR="00FB59BA" w:rsidRPr="00FB59BA">
              <w:rPr>
                <w:rFonts w:hint="eastAsia"/>
                <w:b/>
                <w:i/>
                <w:iCs/>
                <w:color w:val="000000" w:themeColor="text1"/>
                <w:sz w:val="28"/>
                <w:szCs w:val="28"/>
              </w:rPr>
              <w:t>ơ</w:t>
            </w:r>
            <w:r w:rsidR="00FB59BA" w:rsidRPr="00FB59BA">
              <w:rPr>
                <w:b/>
                <w:i/>
                <w:iCs/>
                <w:color w:val="000000" w:themeColor="text1"/>
                <w:sz w:val="28"/>
                <w:szCs w:val="28"/>
              </w:rPr>
              <w:t>.</w:t>
            </w:r>
          </w:p>
          <w:p w14:paraId="62B312F6" w14:textId="5831A721" w:rsidR="00FB59BA" w:rsidRPr="00FB59BA" w:rsidRDefault="00FB59BA" w:rsidP="00FB59BA">
            <w:pPr>
              <w:widowControl w:val="0"/>
              <w:jc w:val="both"/>
              <w:rPr>
                <w:bCs/>
                <w:color w:val="000000" w:themeColor="text1"/>
                <w:sz w:val="28"/>
                <w:szCs w:val="28"/>
              </w:rPr>
            </w:pPr>
            <w:r>
              <w:rPr>
                <w:bCs/>
                <w:color w:val="000000" w:themeColor="text1"/>
                <w:sz w:val="28"/>
                <w:szCs w:val="28"/>
              </w:rPr>
              <w:t xml:space="preserve">Đồng thời đã rà soát bổ sung cụm từ </w:t>
            </w:r>
            <w:r w:rsidRPr="00A76DF2">
              <w:rPr>
                <w:b/>
                <w:i/>
                <w:sz w:val="28"/>
                <w:szCs w:val="28"/>
              </w:rPr>
              <w:t>trên địa bàn thành phố Cần Thơ</w:t>
            </w:r>
            <w:r>
              <w:rPr>
                <w:b/>
                <w:i/>
                <w:sz w:val="28"/>
                <w:szCs w:val="28"/>
              </w:rPr>
              <w:t xml:space="preserve"> </w:t>
            </w:r>
            <w:r w:rsidRPr="00FB59BA">
              <w:rPr>
                <w:bCs/>
                <w:iCs/>
                <w:sz w:val="28"/>
                <w:szCs w:val="28"/>
              </w:rPr>
              <w:t>thống nhất</w:t>
            </w:r>
            <w:r>
              <w:rPr>
                <w:bCs/>
                <w:iCs/>
                <w:sz w:val="28"/>
                <w:szCs w:val="28"/>
              </w:rPr>
              <w:t xml:space="preserve"> toàn văn bản</w:t>
            </w:r>
            <w:r w:rsidRPr="00FB59BA">
              <w:rPr>
                <w:bCs/>
                <w:iCs/>
                <w:sz w:val="28"/>
                <w:szCs w:val="28"/>
              </w:rPr>
              <w:t>.</w:t>
            </w:r>
          </w:p>
          <w:p w14:paraId="4CA2D0C8" w14:textId="77777777" w:rsidR="006379E2" w:rsidRDefault="006379E2" w:rsidP="001513EA">
            <w:pPr>
              <w:jc w:val="both"/>
              <w:rPr>
                <w:rFonts w:asciiTheme="majorHAnsi" w:hAnsiTheme="majorHAnsi" w:cstheme="majorHAnsi"/>
                <w:color w:val="000000" w:themeColor="text1"/>
                <w:sz w:val="28"/>
                <w:szCs w:val="28"/>
              </w:rPr>
            </w:pPr>
          </w:p>
          <w:p w14:paraId="62D13D74" w14:textId="46ACB553" w:rsidR="006379E2" w:rsidRDefault="006379E2"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Đã tiếp thu, điều chỉnh</w:t>
            </w:r>
            <w:r w:rsidR="00FB59BA">
              <w:rPr>
                <w:rFonts w:asciiTheme="majorHAnsi" w:hAnsiTheme="majorHAnsi" w:cstheme="majorHAnsi"/>
                <w:color w:val="000000" w:themeColor="text1"/>
                <w:sz w:val="28"/>
                <w:szCs w:val="28"/>
              </w:rPr>
              <w:t xml:space="preserve">, như sau: </w:t>
            </w:r>
          </w:p>
          <w:p w14:paraId="288549D8" w14:textId="77777777" w:rsidR="00FB59BA" w:rsidRPr="00A50E9E" w:rsidRDefault="00FB59BA" w:rsidP="00FB59BA">
            <w:pPr>
              <w:pStyle w:val="Bodytext21"/>
              <w:shd w:val="clear" w:color="auto" w:fill="auto"/>
              <w:spacing w:after="120" w:line="281" w:lineRule="auto"/>
              <w:rPr>
                <w:rStyle w:val="Bodytext2"/>
                <w:i w:val="0"/>
                <w:color w:val="000000" w:themeColor="text1"/>
                <w:sz w:val="28"/>
                <w:szCs w:val="28"/>
                <w:lang w:val="en-US" w:eastAsia="vi-VN"/>
              </w:rPr>
            </w:pPr>
            <w:r w:rsidRPr="00A50E9E">
              <w:rPr>
                <w:rStyle w:val="Bodytext2"/>
                <w:i w:val="0"/>
                <w:color w:val="000000" w:themeColor="text1"/>
                <w:sz w:val="28"/>
                <w:szCs w:val="28"/>
                <w:lang w:eastAsia="vi-VN"/>
              </w:rPr>
              <w:t xml:space="preserve">Căn cứ </w:t>
            </w:r>
            <w:r w:rsidRPr="0045455A">
              <w:rPr>
                <w:rStyle w:val="Bodytext2"/>
                <w:color w:val="000000" w:themeColor="text1"/>
                <w:sz w:val="28"/>
                <w:szCs w:val="28"/>
                <w:lang w:eastAsia="vi-VN"/>
              </w:rPr>
              <w:t xml:space="preserve">Luật Tổ chức chính quyền </w:t>
            </w:r>
            <w:r w:rsidRPr="0045455A">
              <w:rPr>
                <w:rStyle w:val="Bodytext2"/>
                <w:rFonts w:hint="eastAsia"/>
                <w:color w:val="000000" w:themeColor="text1"/>
                <w:sz w:val="28"/>
                <w:szCs w:val="28"/>
                <w:lang w:eastAsia="vi-VN"/>
              </w:rPr>
              <w:t>đ</w:t>
            </w:r>
            <w:r w:rsidRPr="0045455A">
              <w:rPr>
                <w:rStyle w:val="Bodytext2"/>
                <w:color w:val="000000" w:themeColor="text1"/>
                <w:sz w:val="28"/>
                <w:szCs w:val="28"/>
                <w:lang w:eastAsia="vi-VN"/>
              </w:rPr>
              <w:t>ịa ph</w:t>
            </w:r>
            <w:r w:rsidRPr="0045455A">
              <w:rPr>
                <w:rStyle w:val="Bodytext2"/>
                <w:rFonts w:hint="eastAsia"/>
                <w:color w:val="000000" w:themeColor="text1"/>
                <w:sz w:val="28"/>
                <w:szCs w:val="28"/>
                <w:lang w:eastAsia="vi-VN"/>
              </w:rPr>
              <w:t>ươ</w:t>
            </w:r>
            <w:r w:rsidRPr="0045455A">
              <w:rPr>
                <w:rStyle w:val="Bodytext2"/>
                <w:color w:val="000000" w:themeColor="text1"/>
                <w:sz w:val="28"/>
                <w:szCs w:val="28"/>
                <w:lang w:eastAsia="vi-VN"/>
              </w:rPr>
              <w:t xml:space="preserve">ng số </w:t>
            </w:r>
            <w:r w:rsidRPr="0045455A">
              <w:rPr>
                <w:rStyle w:val="Bodytext2"/>
                <w:color w:val="000000" w:themeColor="text1"/>
                <w:sz w:val="28"/>
                <w:szCs w:val="28"/>
                <w:lang w:eastAsia="vi-VN"/>
              </w:rPr>
              <w:lastRenderedPageBreak/>
              <w:t>72/2025/QH15</w:t>
            </w:r>
            <w:r w:rsidRPr="00A50E9E">
              <w:rPr>
                <w:rStyle w:val="Bodytext2"/>
                <w:i w:val="0"/>
                <w:color w:val="000000" w:themeColor="text1"/>
                <w:sz w:val="28"/>
                <w:szCs w:val="28"/>
                <w:lang w:eastAsia="vi-VN"/>
              </w:rPr>
              <w:t>;</w:t>
            </w:r>
            <w:r w:rsidRPr="00A50E9E">
              <w:rPr>
                <w:rStyle w:val="Bodytext2"/>
                <w:i w:val="0"/>
                <w:color w:val="000000" w:themeColor="text1"/>
                <w:sz w:val="28"/>
                <w:szCs w:val="28"/>
                <w:lang w:val="en-US" w:eastAsia="vi-VN"/>
              </w:rPr>
              <w:t xml:space="preserve"> </w:t>
            </w:r>
          </w:p>
          <w:p w14:paraId="1C6EB152" w14:textId="77777777" w:rsidR="00FB59BA" w:rsidRPr="00A50E9E" w:rsidRDefault="00FB59BA" w:rsidP="00FB59BA">
            <w:pPr>
              <w:pStyle w:val="Bodytext21"/>
              <w:shd w:val="clear" w:color="auto" w:fill="auto"/>
              <w:spacing w:after="120" w:line="281" w:lineRule="auto"/>
              <w:rPr>
                <w:rStyle w:val="Bodytext2"/>
                <w:i w:val="0"/>
                <w:color w:val="000000" w:themeColor="text1"/>
                <w:sz w:val="28"/>
                <w:szCs w:val="28"/>
                <w:lang w:val="en-US" w:eastAsia="vi-VN"/>
              </w:rPr>
            </w:pPr>
            <w:r w:rsidRPr="00A50E9E">
              <w:rPr>
                <w:rStyle w:val="Bodytext2"/>
                <w:i w:val="0"/>
                <w:color w:val="000000" w:themeColor="text1"/>
                <w:sz w:val="28"/>
                <w:szCs w:val="28"/>
                <w:lang w:val="en-US" w:eastAsia="vi-VN"/>
              </w:rPr>
              <w:t xml:space="preserve">Căn cứ Luật </w:t>
            </w:r>
            <w:r>
              <w:rPr>
                <w:rStyle w:val="Bodytext2"/>
                <w:i w:val="0"/>
                <w:color w:val="000000" w:themeColor="text1"/>
                <w:sz w:val="28"/>
                <w:szCs w:val="28"/>
                <w:lang w:val="en-US" w:eastAsia="vi-VN"/>
              </w:rPr>
              <w:t>C</w:t>
            </w:r>
            <w:r w:rsidRPr="00A50E9E">
              <w:rPr>
                <w:rStyle w:val="Bodytext2"/>
                <w:i w:val="0"/>
                <w:color w:val="000000" w:themeColor="text1"/>
                <w:sz w:val="28"/>
                <w:szCs w:val="28"/>
                <w:lang w:val="en-US" w:eastAsia="vi-VN"/>
              </w:rPr>
              <w:t xml:space="preserve">huyển giao công nghệ </w:t>
            </w:r>
            <w:r>
              <w:rPr>
                <w:rStyle w:val="Bodytext2"/>
                <w:i w:val="0"/>
                <w:color w:val="000000" w:themeColor="text1"/>
                <w:sz w:val="28"/>
                <w:szCs w:val="28"/>
                <w:lang w:val="en-US" w:eastAsia="vi-VN"/>
              </w:rPr>
              <w:t xml:space="preserve">số </w:t>
            </w:r>
            <w:r w:rsidRPr="0045455A">
              <w:rPr>
                <w:rStyle w:val="Bodytext2"/>
                <w:color w:val="000000" w:themeColor="text1"/>
                <w:sz w:val="28"/>
                <w:szCs w:val="28"/>
                <w:lang w:val="en-US" w:eastAsia="vi-VN"/>
              </w:rPr>
              <w:t>07/2017/QH14</w:t>
            </w:r>
            <w:r w:rsidRPr="00A50E9E">
              <w:rPr>
                <w:rStyle w:val="Bodytext2"/>
                <w:i w:val="0"/>
                <w:color w:val="000000" w:themeColor="text1"/>
                <w:sz w:val="28"/>
                <w:szCs w:val="28"/>
                <w:lang w:val="en-US" w:eastAsia="vi-VN"/>
              </w:rPr>
              <w:t>;</w:t>
            </w:r>
          </w:p>
          <w:p w14:paraId="5D956610" w14:textId="77777777" w:rsidR="00FB59BA" w:rsidRPr="00A50E9E" w:rsidRDefault="00FB59BA" w:rsidP="00FB59BA">
            <w:pPr>
              <w:pStyle w:val="Bodytext21"/>
              <w:shd w:val="clear" w:color="auto" w:fill="auto"/>
              <w:spacing w:after="120" w:line="281" w:lineRule="auto"/>
              <w:rPr>
                <w:rStyle w:val="Bodytext2"/>
                <w:i w:val="0"/>
                <w:color w:val="000000" w:themeColor="text1"/>
                <w:sz w:val="28"/>
                <w:szCs w:val="28"/>
                <w:lang w:val="en-US" w:eastAsia="vi-VN"/>
              </w:rPr>
            </w:pPr>
            <w:r w:rsidRPr="00A50E9E">
              <w:rPr>
                <w:rStyle w:val="Bodytext2"/>
                <w:i w:val="0"/>
                <w:color w:val="000000" w:themeColor="text1"/>
                <w:sz w:val="28"/>
                <w:szCs w:val="28"/>
                <w:lang w:val="en-US" w:eastAsia="vi-VN"/>
              </w:rPr>
              <w:t xml:space="preserve">Căn cứ Luật Đầu tư công </w:t>
            </w:r>
            <w:r>
              <w:rPr>
                <w:rStyle w:val="Bodytext2"/>
                <w:i w:val="0"/>
                <w:color w:val="000000" w:themeColor="text1"/>
                <w:sz w:val="28"/>
                <w:szCs w:val="28"/>
                <w:lang w:val="en-US" w:eastAsia="vi-VN"/>
              </w:rPr>
              <w:t xml:space="preserve">số </w:t>
            </w:r>
            <w:r w:rsidRPr="0045455A">
              <w:rPr>
                <w:rStyle w:val="Bodytext2"/>
                <w:color w:val="000000" w:themeColor="text1"/>
                <w:sz w:val="28"/>
                <w:szCs w:val="28"/>
                <w:lang w:val="en-US" w:eastAsia="vi-VN"/>
              </w:rPr>
              <w:t>58/2024/QH15</w:t>
            </w:r>
            <w:r w:rsidRPr="00A50E9E">
              <w:rPr>
                <w:rStyle w:val="Bodytext2"/>
                <w:i w:val="0"/>
                <w:color w:val="000000" w:themeColor="text1"/>
                <w:sz w:val="28"/>
                <w:szCs w:val="28"/>
                <w:lang w:val="en-US" w:eastAsia="vi-VN"/>
              </w:rPr>
              <w:t>;</w:t>
            </w:r>
          </w:p>
          <w:p w14:paraId="47795465" w14:textId="77777777" w:rsidR="00FB59BA" w:rsidRPr="00A50E9E" w:rsidRDefault="00FB59BA" w:rsidP="00FB59BA">
            <w:pPr>
              <w:pStyle w:val="Bodytext21"/>
              <w:shd w:val="clear" w:color="auto" w:fill="auto"/>
              <w:spacing w:line="281" w:lineRule="auto"/>
              <w:rPr>
                <w:rStyle w:val="Bodytext2"/>
                <w:i w:val="0"/>
                <w:color w:val="000000" w:themeColor="text1"/>
                <w:sz w:val="28"/>
                <w:szCs w:val="28"/>
                <w:lang w:val="en-US" w:eastAsia="vi-VN"/>
              </w:rPr>
            </w:pPr>
            <w:r w:rsidRPr="00A50E9E">
              <w:rPr>
                <w:rStyle w:val="Bodytext2"/>
                <w:i w:val="0"/>
                <w:color w:val="000000" w:themeColor="text1"/>
                <w:sz w:val="28"/>
                <w:szCs w:val="28"/>
                <w:lang w:val="en-US" w:eastAsia="vi-VN"/>
              </w:rPr>
              <w:t xml:space="preserve">Căn cứ Luật Ban hành văn bản quy phạm pháp luật </w:t>
            </w:r>
            <w:r>
              <w:rPr>
                <w:rStyle w:val="Bodytext2"/>
                <w:i w:val="0"/>
                <w:color w:val="000000" w:themeColor="text1"/>
                <w:sz w:val="28"/>
                <w:szCs w:val="28"/>
                <w:lang w:val="en-US" w:eastAsia="vi-VN"/>
              </w:rPr>
              <w:t xml:space="preserve">số </w:t>
            </w:r>
            <w:r w:rsidRPr="0045455A">
              <w:rPr>
                <w:rStyle w:val="Bodytext2"/>
                <w:color w:val="000000" w:themeColor="text1"/>
                <w:sz w:val="28"/>
                <w:szCs w:val="28"/>
                <w:lang w:val="en-US" w:eastAsia="vi-VN"/>
              </w:rPr>
              <w:t>64/2025/QH15</w:t>
            </w:r>
            <w:r>
              <w:rPr>
                <w:rStyle w:val="Bodytext2"/>
                <w:i w:val="0"/>
                <w:color w:val="000000" w:themeColor="text1"/>
                <w:sz w:val="28"/>
                <w:szCs w:val="28"/>
                <w:lang w:val="en-US" w:eastAsia="vi-VN"/>
              </w:rPr>
              <w:t xml:space="preserve">; </w:t>
            </w:r>
          </w:p>
          <w:p w14:paraId="14A785B4" w14:textId="77777777" w:rsidR="00FB59BA" w:rsidRPr="00A50E9E" w:rsidRDefault="00FB59BA" w:rsidP="00FB59BA">
            <w:pPr>
              <w:pStyle w:val="Bodytext21"/>
              <w:shd w:val="clear" w:color="auto" w:fill="auto"/>
              <w:spacing w:after="120" w:line="281" w:lineRule="auto"/>
              <w:rPr>
                <w:rStyle w:val="Bodytext2"/>
                <w:i w:val="0"/>
                <w:color w:val="000000" w:themeColor="text1"/>
                <w:sz w:val="28"/>
                <w:szCs w:val="28"/>
                <w:lang w:val="en-US" w:eastAsia="vi-VN"/>
              </w:rPr>
            </w:pPr>
            <w:r w:rsidRPr="00A50E9E">
              <w:rPr>
                <w:rStyle w:val="Bodytext2"/>
                <w:i w:val="0"/>
                <w:color w:val="000000" w:themeColor="text1"/>
                <w:sz w:val="28"/>
                <w:szCs w:val="28"/>
                <w:lang w:val="en-US" w:eastAsia="vi-VN"/>
              </w:rPr>
              <w:t>Căn cứ Luật Ngân sách Nhà nước</w:t>
            </w:r>
            <w:r>
              <w:rPr>
                <w:rStyle w:val="Bodytext2"/>
                <w:i w:val="0"/>
                <w:color w:val="000000" w:themeColor="text1"/>
                <w:sz w:val="28"/>
                <w:szCs w:val="28"/>
                <w:lang w:val="en-US" w:eastAsia="vi-VN"/>
              </w:rPr>
              <w:t xml:space="preserve"> số</w:t>
            </w:r>
            <w:r w:rsidRPr="00A50E9E">
              <w:rPr>
                <w:rStyle w:val="Bodytext2"/>
                <w:i w:val="0"/>
                <w:color w:val="000000" w:themeColor="text1"/>
                <w:sz w:val="28"/>
                <w:szCs w:val="28"/>
                <w:lang w:val="en-US" w:eastAsia="vi-VN"/>
              </w:rPr>
              <w:t xml:space="preserve"> </w:t>
            </w:r>
            <w:r w:rsidRPr="0045455A">
              <w:rPr>
                <w:rStyle w:val="Bodytext2"/>
                <w:color w:val="000000" w:themeColor="text1"/>
                <w:sz w:val="28"/>
                <w:szCs w:val="28"/>
                <w:lang w:val="en-US" w:eastAsia="vi-VN"/>
              </w:rPr>
              <w:t>89/2025/QH15</w:t>
            </w:r>
            <w:r>
              <w:rPr>
                <w:rStyle w:val="Bodytext2"/>
                <w:i w:val="0"/>
                <w:color w:val="000000" w:themeColor="text1"/>
                <w:sz w:val="28"/>
                <w:szCs w:val="28"/>
                <w:lang w:val="en-US" w:eastAsia="vi-VN"/>
              </w:rPr>
              <w:t>;</w:t>
            </w:r>
          </w:p>
          <w:p w14:paraId="79C10A27" w14:textId="77777777" w:rsidR="00FB59BA" w:rsidRPr="00A50E9E" w:rsidRDefault="00FB59BA" w:rsidP="00FB59BA">
            <w:pPr>
              <w:pStyle w:val="Bodytext21"/>
              <w:shd w:val="clear" w:color="auto" w:fill="auto"/>
              <w:spacing w:after="120" w:line="281" w:lineRule="auto"/>
              <w:rPr>
                <w:rStyle w:val="Bodytext2"/>
                <w:i w:val="0"/>
                <w:color w:val="000000" w:themeColor="text1"/>
                <w:sz w:val="28"/>
                <w:szCs w:val="28"/>
                <w:lang w:val="en-US" w:eastAsia="vi-VN"/>
              </w:rPr>
            </w:pPr>
            <w:r w:rsidRPr="00A50E9E">
              <w:rPr>
                <w:rStyle w:val="Bodytext2"/>
                <w:i w:val="0"/>
                <w:color w:val="000000" w:themeColor="text1"/>
                <w:sz w:val="28"/>
                <w:szCs w:val="28"/>
                <w:lang w:val="en-US" w:eastAsia="vi-VN"/>
              </w:rPr>
              <w:t xml:space="preserve">Căn cứ </w:t>
            </w:r>
            <w:r>
              <w:rPr>
                <w:rStyle w:val="Bodytext2"/>
                <w:i w:val="0"/>
                <w:color w:val="000000" w:themeColor="text1"/>
                <w:sz w:val="28"/>
                <w:szCs w:val="28"/>
                <w:lang w:val="en-US" w:eastAsia="vi-VN"/>
              </w:rPr>
              <w:t xml:space="preserve">Luật </w:t>
            </w:r>
            <w:r w:rsidRPr="0045455A">
              <w:rPr>
                <w:rStyle w:val="Bodytext2"/>
                <w:i w:val="0"/>
                <w:color w:val="000000" w:themeColor="text1"/>
                <w:sz w:val="28"/>
                <w:szCs w:val="28"/>
                <w:lang w:val="en-US" w:eastAsia="vi-VN"/>
              </w:rPr>
              <w:t xml:space="preserve">Khoa </w:t>
            </w:r>
            <w:r>
              <w:rPr>
                <w:rStyle w:val="Bodytext2"/>
                <w:i w:val="0"/>
                <w:color w:val="000000" w:themeColor="text1"/>
                <w:sz w:val="28"/>
                <w:szCs w:val="28"/>
                <w:lang w:val="en-US" w:eastAsia="vi-VN"/>
              </w:rPr>
              <w:t>h</w:t>
            </w:r>
            <w:r w:rsidRPr="0045455A">
              <w:rPr>
                <w:rStyle w:val="Bodytext2"/>
                <w:i w:val="0"/>
                <w:color w:val="000000" w:themeColor="text1"/>
                <w:sz w:val="28"/>
                <w:szCs w:val="28"/>
                <w:lang w:val="en-US" w:eastAsia="vi-VN"/>
              </w:rPr>
              <w:t xml:space="preserve">ọc, </w:t>
            </w:r>
            <w:r>
              <w:rPr>
                <w:rStyle w:val="Bodytext2"/>
                <w:i w:val="0"/>
                <w:color w:val="000000" w:themeColor="text1"/>
                <w:sz w:val="28"/>
                <w:szCs w:val="28"/>
                <w:lang w:val="en-US" w:eastAsia="vi-VN"/>
              </w:rPr>
              <w:t>c</w:t>
            </w:r>
            <w:r w:rsidRPr="0045455A">
              <w:rPr>
                <w:rStyle w:val="Bodytext2"/>
                <w:i w:val="0"/>
                <w:color w:val="000000" w:themeColor="text1"/>
                <w:sz w:val="28"/>
                <w:szCs w:val="28"/>
                <w:lang w:val="en-US" w:eastAsia="vi-VN"/>
              </w:rPr>
              <w:t xml:space="preserve">ông </w:t>
            </w:r>
            <w:r>
              <w:rPr>
                <w:rStyle w:val="Bodytext2"/>
                <w:i w:val="0"/>
                <w:color w:val="000000" w:themeColor="text1"/>
                <w:sz w:val="28"/>
                <w:szCs w:val="28"/>
                <w:lang w:val="en-US" w:eastAsia="vi-VN"/>
              </w:rPr>
              <w:t>n</w:t>
            </w:r>
            <w:r w:rsidRPr="0045455A">
              <w:rPr>
                <w:rStyle w:val="Bodytext2"/>
                <w:i w:val="0"/>
                <w:color w:val="000000" w:themeColor="text1"/>
                <w:sz w:val="28"/>
                <w:szCs w:val="28"/>
                <w:lang w:val="en-US" w:eastAsia="vi-VN"/>
              </w:rPr>
              <w:t xml:space="preserve">ghệ </w:t>
            </w:r>
            <w:r>
              <w:rPr>
                <w:rStyle w:val="Bodytext2"/>
                <w:i w:val="0"/>
                <w:color w:val="000000" w:themeColor="text1"/>
                <w:sz w:val="28"/>
                <w:szCs w:val="28"/>
                <w:lang w:val="en-US" w:eastAsia="vi-VN"/>
              </w:rPr>
              <w:t>v</w:t>
            </w:r>
            <w:r w:rsidRPr="0045455A">
              <w:rPr>
                <w:rStyle w:val="Bodytext2"/>
                <w:i w:val="0"/>
                <w:color w:val="000000" w:themeColor="text1"/>
                <w:sz w:val="28"/>
                <w:szCs w:val="28"/>
                <w:lang w:val="en-US" w:eastAsia="vi-VN"/>
              </w:rPr>
              <w:t xml:space="preserve">à </w:t>
            </w:r>
            <w:r w:rsidRPr="0045455A">
              <w:rPr>
                <w:rStyle w:val="Bodytext2"/>
                <w:rFonts w:hint="eastAsia"/>
                <w:i w:val="0"/>
                <w:color w:val="000000" w:themeColor="text1"/>
                <w:sz w:val="28"/>
                <w:szCs w:val="28"/>
                <w:lang w:val="en-US" w:eastAsia="vi-VN"/>
              </w:rPr>
              <w:t>Đ</w:t>
            </w:r>
            <w:r w:rsidRPr="0045455A">
              <w:rPr>
                <w:rStyle w:val="Bodytext2"/>
                <w:i w:val="0"/>
                <w:color w:val="000000" w:themeColor="text1"/>
                <w:sz w:val="28"/>
                <w:szCs w:val="28"/>
                <w:lang w:val="en-US" w:eastAsia="vi-VN"/>
              </w:rPr>
              <w:t xml:space="preserve">ổi </w:t>
            </w:r>
            <w:r>
              <w:rPr>
                <w:rStyle w:val="Bodytext2"/>
                <w:i w:val="0"/>
                <w:color w:val="000000" w:themeColor="text1"/>
                <w:sz w:val="28"/>
                <w:szCs w:val="28"/>
                <w:lang w:val="en-US" w:eastAsia="vi-VN"/>
              </w:rPr>
              <w:t>m</w:t>
            </w:r>
            <w:r w:rsidRPr="0045455A">
              <w:rPr>
                <w:rStyle w:val="Bodytext2"/>
                <w:i w:val="0"/>
                <w:color w:val="000000" w:themeColor="text1"/>
                <w:sz w:val="28"/>
                <w:szCs w:val="28"/>
                <w:lang w:val="en-US" w:eastAsia="vi-VN"/>
              </w:rPr>
              <w:t xml:space="preserve">ới </w:t>
            </w:r>
            <w:r>
              <w:rPr>
                <w:rStyle w:val="Bodytext2"/>
                <w:i w:val="0"/>
                <w:color w:val="000000" w:themeColor="text1"/>
                <w:sz w:val="28"/>
                <w:szCs w:val="28"/>
                <w:lang w:val="en-US" w:eastAsia="vi-VN"/>
              </w:rPr>
              <w:t>s</w:t>
            </w:r>
            <w:r w:rsidRPr="0045455A">
              <w:rPr>
                <w:rStyle w:val="Bodytext2"/>
                <w:i w:val="0"/>
                <w:color w:val="000000" w:themeColor="text1"/>
                <w:sz w:val="28"/>
                <w:szCs w:val="28"/>
                <w:lang w:val="en-US" w:eastAsia="vi-VN"/>
              </w:rPr>
              <w:t xml:space="preserve">áng </w:t>
            </w:r>
            <w:r>
              <w:rPr>
                <w:rStyle w:val="Bodytext2"/>
                <w:i w:val="0"/>
                <w:color w:val="000000" w:themeColor="text1"/>
                <w:sz w:val="28"/>
                <w:szCs w:val="28"/>
                <w:lang w:val="en-US" w:eastAsia="vi-VN"/>
              </w:rPr>
              <w:t>t</w:t>
            </w:r>
            <w:r w:rsidRPr="0045455A">
              <w:rPr>
                <w:rStyle w:val="Bodytext2"/>
                <w:i w:val="0"/>
                <w:color w:val="000000" w:themeColor="text1"/>
                <w:sz w:val="28"/>
                <w:szCs w:val="28"/>
                <w:lang w:val="en-US" w:eastAsia="vi-VN"/>
              </w:rPr>
              <w:t>ạo</w:t>
            </w:r>
            <w:r>
              <w:rPr>
                <w:rStyle w:val="Bodytext2"/>
                <w:i w:val="0"/>
                <w:color w:val="000000" w:themeColor="text1"/>
                <w:sz w:val="28"/>
                <w:szCs w:val="28"/>
                <w:lang w:val="en-US" w:eastAsia="vi-VN"/>
              </w:rPr>
              <w:t xml:space="preserve"> số</w:t>
            </w:r>
            <w:r w:rsidRPr="00A50E9E">
              <w:rPr>
                <w:rStyle w:val="Bodytext2"/>
                <w:i w:val="0"/>
                <w:color w:val="000000" w:themeColor="text1"/>
                <w:sz w:val="28"/>
                <w:szCs w:val="28"/>
                <w:lang w:val="en-US" w:eastAsia="vi-VN"/>
              </w:rPr>
              <w:t xml:space="preserve"> </w:t>
            </w:r>
            <w:r w:rsidRPr="0045455A">
              <w:rPr>
                <w:rStyle w:val="Bodytext2"/>
                <w:color w:val="000000" w:themeColor="text1"/>
                <w:sz w:val="28"/>
                <w:szCs w:val="28"/>
                <w:lang w:val="en-US" w:eastAsia="vi-VN"/>
              </w:rPr>
              <w:t>93/2025/QH15</w:t>
            </w:r>
            <w:r>
              <w:rPr>
                <w:rStyle w:val="Bodytext2"/>
                <w:i w:val="0"/>
                <w:color w:val="000000" w:themeColor="text1"/>
                <w:sz w:val="28"/>
                <w:szCs w:val="28"/>
                <w:lang w:val="en-US" w:eastAsia="vi-VN"/>
              </w:rPr>
              <w:t>;</w:t>
            </w:r>
          </w:p>
          <w:p w14:paraId="7C501D69" w14:textId="7DAF6A1B" w:rsidR="00FB59BA" w:rsidRDefault="00FB59BA" w:rsidP="00FB59BA">
            <w:pPr>
              <w:jc w:val="both"/>
              <w:rPr>
                <w:rFonts w:asciiTheme="majorHAnsi" w:hAnsiTheme="majorHAnsi" w:cstheme="majorHAnsi"/>
                <w:color w:val="000000" w:themeColor="text1"/>
                <w:sz w:val="28"/>
                <w:szCs w:val="28"/>
              </w:rPr>
            </w:pPr>
            <w:r w:rsidRPr="00A50E9E">
              <w:rPr>
                <w:rStyle w:val="Bodytext2"/>
                <w:i w:val="0"/>
                <w:color w:val="000000" w:themeColor="text1"/>
                <w:sz w:val="28"/>
                <w:szCs w:val="28"/>
                <w:lang w:eastAsia="vi-VN"/>
              </w:rPr>
              <w:t xml:space="preserve">Căn cứ Luật Công nghiệp công nghệ số </w:t>
            </w:r>
            <w:r>
              <w:rPr>
                <w:rStyle w:val="Bodytext2"/>
                <w:i w:val="0"/>
                <w:color w:val="000000" w:themeColor="text1"/>
                <w:sz w:val="28"/>
                <w:szCs w:val="28"/>
                <w:lang w:eastAsia="vi-VN"/>
              </w:rPr>
              <w:t xml:space="preserve">số </w:t>
            </w:r>
            <w:r w:rsidRPr="0045455A">
              <w:rPr>
                <w:rStyle w:val="Bodytext2"/>
                <w:color w:val="000000" w:themeColor="text1"/>
                <w:sz w:val="28"/>
                <w:szCs w:val="28"/>
                <w:lang w:eastAsia="vi-VN"/>
              </w:rPr>
              <w:t>71/2025/QH15</w:t>
            </w:r>
            <w:r>
              <w:rPr>
                <w:rStyle w:val="Bodytext2"/>
                <w:i w:val="0"/>
                <w:color w:val="000000" w:themeColor="text1"/>
                <w:sz w:val="28"/>
                <w:szCs w:val="28"/>
                <w:lang w:eastAsia="vi-VN"/>
              </w:rPr>
              <w:t>;</w:t>
            </w:r>
          </w:p>
          <w:p w14:paraId="085B1F2A" w14:textId="77777777" w:rsidR="006379E2" w:rsidRDefault="006379E2" w:rsidP="001513EA">
            <w:pPr>
              <w:jc w:val="both"/>
              <w:rPr>
                <w:rFonts w:asciiTheme="majorHAnsi" w:hAnsiTheme="majorHAnsi" w:cstheme="majorHAnsi"/>
                <w:color w:val="000000" w:themeColor="text1"/>
                <w:sz w:val="28"/>
                <w:szCs w:val="28"/>
              </w:rPr>
            </w:pPr>
          </w:p>
          <w:p w14:paraId="3B25C477" w14:textId="77777777" w:rsidR="006379E2" w:rsidRDefault="006379E2" w:rsidP="001513EA">
            <w:pPr>
              <w:jc w:val="both"/>
              <w:rPr>
                <w:rFonts w:asciiTheme="majorHAnsi" w:hAnsiTheme="majorHAnsi" w:cstheme="majorHAnsi"/>
                <w:color w:val="000000" w:themeColor="text1"/>
                <w:sz w:val="28"/>
                <w:szCs w:val="28"/>
              </w:rPr>
            </w:pPr>
          </w:p>
          <w:p w14:paraId="133EE78E" w14:textId="2F78FC23" w:rsidR="006379E2" w:rsidRDefault="00FB59B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Đã điều chỉnh bỏ dấu ngoặc kép như sau: </w:t>
            </w:r>
          </w:p>
          <w:p w14:paraId="6B2DEC91" w14:textId="77777777" w:rsidR="00FB59BA" w:rsidRPr="00A50E9E" w:rsidRDefault="00FB59BA" w:rsidP="00FB59BA">
            <w:pPr>
              <w:widowControl w:val="0"/>
              <w:tabs>
                <w:tab w:val="left" w:pos="360"/>
                <w:tab w:val="left" w:pos="720"/>
                <w:tab w:val="left" w:pos="1080"/>
                <w:tab w:val="left" w:pos="1440"/>
                <w:tab w:val="left" w:pos="1800"/>
                <w:tab w:val="right" w:pos="8640"/>
              </w:tabs>
              <w:spacing w:before="120" w:line="281" w:lineRule="auto"/>
              <w:rPr>
                <w:b/>
                <w:color w:val="000000" w:themeColor="text1"/>
                <w:spacing w:val="-4"/>
                <w:sz w:val="28"/>
                <w:szCs w:val="28"/>
              </w:rPr>
            </w:pPr>
            <w:r w:rsidRPr="00A50E9E">
              <w:rPr>
                <w:b/>
                <w:color w:val="000000" w:themeColor="text1"/>
                <w:spacing w:val="-4"/>
                <w:sz w:val="28"/>
                <w:szCs w:val="28"/>
              </w:rPr>
              <w:t xml:space="preserve">Điều 1. </w:t>
            </w:r>
            <w:r w:rsidRPr="00A50E9E">
              <w:rPr>
                <w:bCs/>
                <w:color w:val="000000" w:themeColor="text1"/>
                <w:spacing w:val="-4"/>
                <w:sz w:val="28"/>
                <w:szCs w:val="28"/>
              </w:rPr>
              <w:t xml:space="preserve">Ban hành kèm theo </w:t>
            </w:r>
            <w:r w:rsidRPr="00A50E9E">
              <w:rPr>
                <w:bCs/>
                <w:color w:val="000000" w:themeColor="text1"/>
                <w:spacing w:val="-4"/>
                <w:sz w:val="28"/>
                <w:szCs w:val="28"/>
              </w:rPr>
              <w:lastRenderedPageBreak/>
              <w:t>Nghị quyết này Quy định tiêu chí, điều kiện, trình tự, thủ tục, nội dung và mức hỗ trợ từ ngân sách địa phương cho dự án thiết kế chip bán dẫn; dự án sản xuất sản phẩm phụ trợ trực tiếp trong công nghiệp bán dẫn và dự án sản xuất thiết bị điện tử</w:t>
            </w:r>
            <w:r>
              <w:rPr>
                <w:bCs/>
                <w:color w:val="000000" w:themeColor="text1"/>
                <w:spacing w:val="-4"/>
                <w:sz w:val="28"/>
                <w:szCs w:val="28"/>
              </w:rPr>
              <w:t xml:space="preserve"> </w:t>
            </w:r>
            <w:r w:rsidRPr="00EA734B">
              <w:rPr>
                <w:bCs/>
                <w:color w:val="000000" w:themeColor="text1"/>
                <w:spacing w:val="-4"/>
                <w:sz w:val="28"/>
                <w:szCs w:val="28"/>
              </w:rPr>
              <w:t xml:space="preserve">trên </w:t>
            </w:r>
            <w:r w:rsidRPr="00EA734B">
              <w:rPr>
                <w:rFonts w:hint="eastAsia"/>
                <w:bCs/>
                <w:color w:val="000000" w:themeColor="text1"/>
                <w:spacing w:val="-4"/>
                <w:sz w:val="28"/>
                <w:szCs w:val="28"/>
              </w:rPr>
              <w:t>đ</w:t>
            </w:r>
            <w:r w:rsidRPr="00EA734B">
              <w:rPr>
                <w:bCs/>
                <w:color w:val="000000" w:themeColor="text1"/>
                <w:spacing w:val="-4"/>
                <w:sz w:val="28"/>
                <w:szCs w:val="28"/>
              </w:rPr>
              <w:t>ịa bàn thành phố Cần Th</w:t>
            </w:r>
            <w:r w:rsidRPr="00EA734B">
              <w:rPr>
                <w:rFonts w:hint="eastAsia"/>
                <w:bCs/>
                <w:color w:val="000000" w:themeColor="text1"/>
                <w:spacing w:val="-4"/>
                <w:sz w:val="28"/>
                <w:szCs w:val="28"/>
              </w:rPr>
              <w:t>ơ</w:t>
            </w:r>
            <w:r w:rsidRPr="00A50E9E">
              <w:rPr>
                <w:bCs/>
                <w:color w:val="000000" w:themeColor="text1"/>
                <w:spacing w:val="-4"/>
                <w:sz w:val="28"/>
                <w:szCs w:val="28"/>
              </w:rPr>
              <w:t>.</w:t>
            </w:r>
          </w:p>
          <w:p w14:paraId="37F91F2E" w14:textId="0AF9D710" w:rsidR="00FB59BA" w:rsidRDefault="00FB59B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Đã điều chỉnh thành: </w:t>
            </w:r>
            <w:r w:rsidRPr="00FB59BA">
              <w:rPr>
                <w:rFonts w:asciiTheme="majorHAnsi" w:hAnsiTheme="majorHAnsi" w:cstheme="majorHAnsi"/>
                <w:color w:val="000000" w:themeColor="text1"/>
                <w:sz w:val="28"/>
                <w:szCs w:val="28"/>
              </w:rPr>
              <w:t>Trung tâm Giám sát, điều hành đô thi thông minh</w:t>
            </w:r>
            <w:r>
              <w:rPr>
                <w:rFonts w:asciiTheme="majorHAnsi" w:hAnsiTheme="majorHAnsi" w:cstheme="majorHAnsi"/>
                <w:color w:val="000000" w:themeColor="text1"/>
                <w:sz w:val="28"/>
                <w:szCs w:val="28"/>
              </w:rPr>
              <w:t>.</w:t>
            </w:r>
          </w:p>
          <w:p w14:paraId="3DE3E09F" w14:textId="77777777" w:rsidR="006379E2" w:rsidRDefault="006379E2" w:rsidP="001513EA">
            <w:pPr>
              <w:jc w:val="both"/>
              <w:rPr>
                <w:rFonts w:asciiTheme="majorHAnsi" w:hAnsiTheme="majorHAnsi" w:cstheme="majorHAnsi"/>
                <w:color w:val="000000" w:themeColor="text1"/>
                <w:sz w:val="28"/>
                <w:szCs w:val="28"/>
              </w:rPr>
            </w:pPr>
          </w:p>
          <w:p w14:paraId="5D66FF01" w14:textId="77777777" w:rsidR="00BA7577" w:rsidRDefault="00BA7577" w:rsidP="001513EA">
            <w:pPr>
              <w:jc w:val="both"/>
              <w:rPr>
                <w:rFonts w:asciiTheme="majorHAnsi" w:hAnsiTheme="majorHAnsi" w:cstheme="majorHAnsi"/>
                <w:color w:val="000000" w:themeColor="text1"/>
                <w:sz w:val="28"/>
                <w:szCs w:val="28"/>
              </w:rPr>
            </w:pPr>
          </w:p>
          <w:p w14:paraId="7FB7DEFF" w14:textId="77777777" w:rsidR="00BA7577" w:rsidRDefault="00BA7577" w:rsidP="001513EA">
            <w:pPr>
              <w:jc w:val="both"/>
              <w:rPr>
                <w:rFonts w:asciiTheme="majorHAnsi" w:hAnsiTheme="majorHAnsi" w:cstheme="majorHAnsi"/>
                <w:color w:val="000000" w:themeColor="text1"/>
                <w:sz w:val="28"/>
                <w:szCs w:val="28"/>
              </w:rPr>
            </w:pPr>
          </w:p>
          <w:p w14:paraId="3E87DBDB" w14:textId="77777777" w:rsidR="00BA7577" w:rsidRDefault="00BA7577" w:rsidP="001513EA">
            <w:pPr>
              <w:jc w:val="both"/>
              <w:rPr>
                <w:rFonts w:asciiTheme="majorHAnsi" w:hAnsiTheme="majorHAnsi" w:cstheme="majorHAnsi"/>
                <w:color w:val="000000" w:themeColor="text1"/>
                <w:sz w:val="28"/>
                <w:szCs w:val="28"/>
              </w:rPr>
            </w:pPr>
          </w:p>
          <w:p w14:paraId="0CA5CA46" w14:textId="74B90EE9" w:rsidR="00BA7577" w:rsidRDefault="00FB59B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Đã tiếp thu, điều chỉnh thành: </w:t>
            </w:r>
          </w:p>
          <w:p w14:paraId="4D9D45E5" w14:textId="0CAC9BD7" w:rsidR="00FB59BA" w:rsidRDefault="00FB59BA" w:rsidP="001513EA">
            <w:pPr>
              <w:jc w:val="both"/>
              <w:rPr>
                <w:i/>
                <w:iCs/>
                <w:color w:val="000000" w:themeColor="text1"/>
                <w:spacing w:val="-4"/>
                <w:sz w:val="28"/>
                <w:szCs w:val="28"/>
              </w:rPr>
            </w:pPr>
            <w:r w:rsidRPr="00A50E9E">
              <w:rPr>
                <w:i/>
                <w:iCs/>
                <w:color w:val="000000" w:themeColor="text1"/>
                <w:spacing w:val="-4"/>
                <w:sz w:val="28"/>
                <w:szCs w:val="28"/>
              </w:rPr>
              <w:t>(Ban hành kèm theo Nghị quyết số.../20.../NQ-HĐND)</w:t>
            </w:r>
          </w:p>
          <w:p w14:paraId="5D5FDEAF" w14:textId="77777777" w:rsidR="00135061" w:rsidRDefault="00135061" w:rsidP="001513EA">
            <w:pPr>
              <w:jc w:val="both"/>
              <w:rPr>
                <w:rFonts w:asciiTheme="majorHAnsi" w:hAnsiTheme="majorHAnsi" w:cstheme="majorHAnsi"/>
                <w:color w:val="000000" w:themeColor="text1"/>
                <w:spacing w:val="-4"/>
                <w:sz w:val="28"/>
                <w:szCs w:val="28"/>
              </w:rPr>
            </w:pPr>
          </w:p>
          <w:p w14:paraId="7CCD9E21" w14:textId="4BBAEC19" w:rsidR="00135061" w:rsidRDefault="00135061"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Đồng thời, đã rà soát điều chỉnh nội dung tại phụ lục 01, </w:t>
            </w:r>
            <w:r>
              <w:rPr>
                <w:rFonts w:asciiTheme="majorHAnsi" w:hAnsiTheme="majorHAnsi" w:cstheme="majorHAnsi"/>
                <w:color w:val="000000" w:themeColor="text1"/>
                <w:sz w:val="28"/>
                <w:szCs w:val="28"/>
              </w:rPr>
              <w:lastRenderedPageBreak/>
              <w:t xml:space="preserve">phụ lục 02 đính kèm của dự thảo. </w:t>
            </w:r>
          </w:p>
          <w:p w14:paraId="6DBEE350" w14:textId="77777777" w:rsidR="00BA7577" w:rsidRDefault="00BA7577" w:rsidP="001513EA">
            <w:pPr>
              <w:jc w:val="both"/>
              <w:rPr>
                <w:rFonts w:asciiTheme="majorHAnsi" w:hAnsiTheme="majorHAnsi" w:cstheme="majorHAnsi"/>
                <w:color w:val="000000" w:themeColor="text1"/>
                <w:sz w:val="28"/>
                <w:szCs w:val="28"/>
              </w:rPr>
            </w:pPr>
          </w:p>
          <w:p w14:paraId="1CEE34F0" w14:textId="77777777" w:rsidR="00BA7577" w:rsidRDefault="00BA7577" w:rsidP="001513EA">
            <w:pPr>
              <w:jc w:val="both"/>
              <w:rPr>
                <w:rFonts w:asciiTheme="majorHAnsi" w:hAnsiTheme="majorHAnsi" w:cstheme="majorHAnsi"/>
                <w:color w:val="000000" w:themeColor="text1"/>
                <w:sz w:val="28"/>
                <w:szCs w:val="28"/>
              </w:rPr>
            </w:pPr>
          </w:p>
          <w:p w14:paraId="15A2F41D" w14:textId="77777777" w:rsidR="00BA7577" w:rsidRDefault="00BA7577" w:rsidP="001513EA">
            <w:pPr>
              <w:jc w:val="both"/>
              <w:rPr>
                <w:rFonts w:asciiTheme="majorHAnsi" w:hAnsiTheme="majorHAnsi" w:cstheme="majorHAnsi"/>
                <w:color w:val="000000" w:themeColor="text1"/>
                <w:sz w:val="28"/>
                <w:szCs w:val="28"/>
              </w:rPr>
            </w:pPr>
          </w:p>
          <w:p w14:paraId="4EAEF9AD" w14:textId="77777777" w:rsidR="00BA7577" w:rsidRDefault="00BA7577" w:rsidP="001513EA">
            <w:pPr>
              <w:jc w:val="both"/>
              <w:rPr>
                <w:rFonts w:asciiTheme="majorHAnsi" w:hAnsiTheme="majorHAnsi" w:cstheme="majorHAnsi"/>
                <w:color w:val="000000" w:themeColor="text1"/>
                <w:sz w:val="28"/>
                <w:szCs w:val="28"/>
              </w:rPr>
            </w:pPr>
          </w:p>
          <w:p w14:paraId="763F1BF3" w14:textId="6983BAC5" w:rsidR="00BA7577" w:rsidRDefault="00823D5B"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Đã tiếp thu và điều chỉnh thành: </w:t>
            </w:r>
          </w:p>
          <w:p w14:paraId="5BA8B6CA" w14:textId="0CED6803" w:rsidR="00823D5B" w:rsidRPr="00BF4431" w:rsidRDefault="00823D5B" w:rsidP="001513EA">
            <w:pPr>
              <w:jc w:val="both"/>
              <w:rPr>
                <w:rFonts w:asciiTheme="majorHAnsi" w:hAnsiTheme="majorHAnsi" w:cstheme="majorHAnsi"/>
                <w:color w:val="000000" w:themeColor="text1"/>
                <w:sz w:val="28"/>
                <w:szCs w:val="28"/>
              </w:rPr>
            </w:pPr>
            <w:r w:rsidRPr="00BF4431">
              <w:rPr>
                <w:bCs/>
                <w:color w:val="000000" w:themeColor="text1"/>
                <w:sz w:val="28"/>
                <w:szCs w:val="28"/>
              </w:rPr>
              <w:t xml:space="preserve">Quy định…Cần Thơ </w:t>
            </w:r>
            <w:r w:rsidRPr="00BF4431">
              <w:rPr>
                <w:rFonts w:asciiTheme="majorHAnsi" w:hAnsiTheme="majorHAnsi" w:cstheme="majorHAnsi"/>
                <w:color w:val="000000" w:themeColor="text1"/>
                <w:sz w:val="28"/>
                <w:szCs w:val="28"/>
              </w:rPr>
              <w:t>(theo quy định tại Khoản 2 Điều 39, Khoản 6 Điều 40 của Luật Công nghiệp công nghệ số số 71/2025/QH15)</w:t>
            </w:r>
          </w:p>
          <w:p w14:paraId="65FC2D69" w14:textId="77777777" w:rsidR="00BA7577" w:rsidRDefault="00BA7577" w:rsidP="001513EA">
            <w:pPr>
              <w:jc w:val="both"/>
              <w:rPr>
                <w:rFonts w:asciiTheme="majorHAnsi" w:hAnsiTheme="majorHAnsi" w:cstheme="majorHAnsi"/>
                <w:color w:val="000000" w:themeColor="text1"/>
                <w:sz w:val="28"/>
                <w:szCs w:val="28"/>
              </w:rPr>
            </w:pPr>
          </w:p>
          <w:p w14:paraId="08DC2957" w14:textId="77777777" w:rsidR="00BA7577" w:rsidRDefault="00BA7577" w:rsidP="001513EA">
            <w:pPr>
              <w:jc w:val="both"/>
              <w:rPr>
                <w:rFonts w:asciiTheme="majorHAnsi" w:hAnsiTheme="majorHAnsi" w:cstheme="majorHAnsi"/>
                <w:color w:val="000000" w:themeColor="text1"/>
                <w:sz w:val="28"/>
                <w:szCs w:val="28"/>
              </w:rPr>
            </w:pPr>
          </w:p>
          <w:p w14:paraId="5AB2DBA5" w14:textId="77777777" w:rsidR="00BA7577" w:rsidRDefault="00BA7577" w:rsidP="001513EA">
            <w:pPr>
              <w:jc w:val="both"/>
              <w:rPr>
                <w:rFonts w:asciiTheme="majorHAnsi" w:hAnsiTheme="majorHAnsi" w:cstheme="majorHAnsi"/>
                <w:color w:val="000000" w:themeColor="text1"/>
                <w:sz w:val="28"/>
                <w:szCs w:val="28"/>
              </w:rPr>
            </w:pPr>
          </w:p>
          <w:p w14:paraId="3618C941" w14:textId="77777777" w:rsidR="00BA7577" w:rsidRDefault="00BA7577" w:rsidP="001513EA">
            <w:pPr>
              <w:jc w:val="both"/>
              <w:rPr>
                <w:rFonts w:asciiTheme="majorHAnsi" w:hAnsiTheme="majorHAnsi" w:cstheme="majorHAnsi"/>
                <w:color w:val="000000" w:themeColor="text1"/>
                <w:sz w:val="28"/>
                <w:szCs w:val="28"/>
              </w:rPr>
            </w:pPr>
          </w:p>
          <w:p w14:paraId="0841CF35" w14:textId="77777777" w:rsidR="00BA7577" w:rsidRDefault="00BA7577" w:rsidP="001513EA">
            <w:pPr>
              <w:jc w:val="both"/>
              <w:rPr>
                <w:rFonts w:asciiTheme="majorHAnsi" w:hAnsiTheme="majorHAnsi" w:cstheme="majorHAnsi"/>
                <w:color w:val="000000" w:themeColor="text1"/>
                <w:sz w:val="28"/>
                <w:szCs w:val="28"/>
              </w:rPr>
            </w:pPr>
          </w:p>
          <w:p w14:paraId="0331819C" w14:textId="77777777" w:rsidR="00BA7577" w:rsidRDefault="00BA7577" w:rsidP="001513EA">
            <w:pPr>
              <w:jc w:val="both"/>
              <w:rPr>
                <w:rFonts w:asciiTheme="majorHAnsi" w:hAnsiTheme="majorHAnsi" w:cstheme="majorHAnsi"/>
                <w:color w:val="000000" w:themeColor="text1"/>
                <w:sz w:val="28"/>
                <w:szCs w:val="28"/>
              </w:rPr>
            </w:pPr>
          </w:p>
          <w:p w14:paraId="21D632BC" w14:textId="77777777" w:rsidR="00BA7577" w:rsidRDefault="00BA7577" w:rsidP="001513EA">
            <w:pPr>
              <w:jc w:val="both"/>
              <w:rPr>
                <w:rFonts w:asciiTheme="majorHAnsi" w:hAnsiTheme="majorHAnsi" w:cstheme="majorHAnsi"/>
                <w:color w:val="000000" w:themeColor="text1"/>
                <w:sz w:val="28"/>
                <w:szCs w:val="28"/>
              </w:rPr>
            </w:pPr>
          </w:p>
          <w:p w14:paraId="11452847" w14:textId="77777777" w:rsidR="00BA7577" w:rsidRDefault="00BA7577" w:rsidP="001513EA">
            <w:pPr>
              <w:jc w:val="both"/>
              <w:rPr>
                <w:rFonts w:asciiTheme="majorHAnsi" w:hAnsiTheme="majorHAnsi" w:cstheme="majorHAnsi"/>
                <w:color w:val="000000" w:themeColor="text1"/>
                <w:sz w:val="28"/>
                <w:szCs w:val="28"/>
              </w:rPr>
            </w:pPr>
          </w:p>
          <w:p w14:paraId="7C2B8192" w14:textId="301C030B" w:rsidR="00BA7577" w:rsidRDefault="00374A6F" w:rsidP="00BA7577">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p>
          <w:p w14:paraId="43A66DC6" w14:textId="77777777" w:rsidR="00374A6F" w:rsidRDefault="00374A6F" w:rsidP="00BA7577">
            <w:pPr>
              <w:jc w:val="both"/>
              <w:rPr>
                <w:rFonts w:asciiTheme="majorHAnsi" w:hAnsiTheme="majorHAnsi" w:cstheme="majorHAnsi"/>
                <w:color w:val="000000" w:themeColor="text1"/>
                <w:sz w:val="28"/>
                <w:szCs w:val="28"/>
              </w:rPr>
            </w:pPr>
          </w:p>
          <w:p w14:paraId="178AE83C" w14:textId="77777777" w:rsidR="00374A6F" w:rsidRDefault="00374A6F" w:rsidP="00BA7577">
            <w:pPr>
              <w:jc w:val="both"/>
              <w:rPr>
                <w:rFonts w:asciiTheme="majorHAnsi" w:hAnsiTheme="majorHAnsi" w:cstheme="majorHAnsi"/>
                <w:color w:val="000000" w:themeColor="text1"/>
                <w:sz w:val="28"/>
                <w:szCs w:val="28"/>
              </w:rPr>
            </w:pPr>
          </w:p>
          <w:p w14:paraId="4C461C36" w14:textId="77777777" w:rsidR="00374A6F" w:rsidRDefault="00374A6F" w:rsidP="00BA7577">
            <w:pPr>
              <w:jc w:val="both"/>
              <w:rPr>
                <w:rFonts w:asciiTheme="majorHAnsi" w:hAnsiTheme="majorHAnsi" w:cstheme="majorHAnsi"/>
                <w:color w:val="000000" w:themeColor="text1"/>
                <w:sz w:val="28"/>
                <w:szCs w:val="28"/>
              </w:rPr>
            </w:pPr>
          </w:p>
          <w:p w14:paraId="7DF7D494" w14:textId="77777777" w:rsidR="00DC6976" w:rsidRDefault="00DC6976" w:rsidP="00BA7577">
            <w:pPr>
              <w:jc w:val="both"/>
              <w:rPr>
                <w:rFonts w:asciiTheme="majorHAnsi" w:hAnsiTheme="majorHAnsi" w:cstheme="majorHAnsi"/>
                <w:color w:val="000000" w:themeColor="text1"/>
                <w:sz w:val="28"/>
                <w:szCs w:val="28"/>
              </w:rPr>
            </w:pPr>
          </w:p>
          <w:p w14:paraId="37DE0A27" w14:textId="77777777" w:rsidR="00DC6976" w:rsidRDefault="00DC6976" w:rsidP="00BA7577">
            <w:pPr>
              <w:jc w:val="both"/>
              <w:rPr>
                <w:rFonts w:asciiTheme="majorHAnsi" w:hAnsiTheme="majorHAnsi" w:cstheme="majorHAnsi"/>
                <w:color w:val="000000" w:themeColor="text1"/>
                <w:sz w:val="28"/>
                <w:szCs w:val="28"/>
              </w:rPr>
            </w:pPr>
          </w:p>
          <w:p w14:paraId="77BF451C" w14:textId="77777777" w:rsidR="00DC6976" w:rsidRDefault="00DC6976" w:rsidP="00BA7577">
            <w:pPr>
              <w:jc w:val="both"/>
              <w:rPr>
                <w:rFonts w:asciiTheme="majorHAnsi" w:hAnsiTheme="majorHAnsi" w:cstheme="majorHAnsi"/>
                <w:color w:val="000000" w:themeColor="text1"/>
                <w:sz w:val="28"/>
                <w:szCs w:val="28"/>
              </w:rPr>
            </w:pPr>
          </w:p>
          <w:p w14:paraId="354BDB62" w14:textId="77777777" w:rsidR="00DC6976" w:rsidRDefault="00DC6976" w:rsidP="00BA7577">
            <w:pPr>
              <w:jc w:val="both"/>
              <w:rPr>
                <w:rFonts w:asciiTheme="majorHAnsi" w:hAnsiTheme="majorHAnsi" w:cstheme="majorHAnsi"/>
                <w:color w:val="000000" w:themeColor="text1"/>
                <w:sz w:val="28"/>
                <w:szCs w:val="28"/>
              </w:rPr>
            </w:pPr>
          </w:p>
          <w:p w14:paraId="462E95B1" w14:textId="77777777" w:rsidR="00DC6976" w:rsidRDefault="00DC6976" w:rsidP="00BA7577">
            <w:pPr>
              <w:jc w:val="both"/>
              <w:rPr>
                <w:rFonts w:asciiTheme="majorHAnsi" w:hAnsiTheme="majorHAnsi" w:cstheme="majorHAnsi"/>
                <w:color w:val="000000" w:themeColor="text1"/>
                <w:sz w:val="28"/>
                <w:szCs w:val="28"/>
              </w:rPr>
            </w:pPr>
          </w:p>
          <w:p w14:paraId="7A7ED062" w14:textId="77777777" w:rsidR="00DC6976" w:rsidRDefault="00DC6976" w:rsidP="00BA7577">
            <w:pPr>
              <w:jc w:val="both"/>
              <w:rPr>
                <w:rFonts w:asciiTheme="majorHAnsi" w:hAnsiTheme="majorHAnsi" w:cstheme="majorHAnsi"/>
                <w:color w:val="000000" w:themeColor="text1"/>
                <w:sz w:val="28"/>
                <w:szCs w:val="28"/>
              </w:rPr>
            </w:pPr>
          </w:p>
          <w:p w14:paraId="0E7506A7" w14:textId="77777777" w:rsidR="00DC6976" w:rsidRDefault="00DC6976" w:rsidP="00BA7577">
            <w:pPr>
              <w:jc w:val="both"/>
              <w:rPr>
                <w:rFonts w:asciiTheme="majorHAnsi" w:hAnsiTheme="majorHAnsi" w:cstheme="majorHAnsi"/>
                <w:color w:val="000000" w:themeColor="text1"/>
                <w:sz w:val="28"/>
                <w:szCs w:val="28"/>
              </w:rPr>
            </w:pPr>
          </w:p>
          <w:p w14:paraId="4D2B08A9" w14:textId="0808979A" w:rsidR="00DC6976" w:rsidRDefault="00DC6976" w:rsidP="00BA7577">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Đã tiếp thu, điều chỉnh</w:t>
            </w:r>
            <w:r w:rsidR="00374A6F">
              <w:rPr>
                <w:rFonts w:asciiTheme="majorHAnsi" w:hAnsiTheme="majorHAnsi" w:cstheme="majorHAnsi"/>
                <w:color w:val="000000" w:themeColor="text1"/>
                <w:sz w:val="28"/>
                <w:szCs w:val="28"/>
              </w:rPr>
              <w:t xml:space="preserve"> thành: </w:t>
            </w:r>
          </w:p>
          <w:p w14:paraId="1497F169" w14:textId="77777777" w:rsidR="00374A6F" w:rsidRDefault="00374A6F" w:rsidP="00374A6F">
            <w:pPr>
              <w:pStyle w:val="ListNumber"/>
              <w:widowControl w:val="0"/>
              <w:numPr>
                <w:ilvl w:val="0"/>
                <w:numId w:val="0"/>
              </w:numPr>
              <w:spacing w:before="120" w:after="120" w:line="288" w:lineRule="auto"/>
              <w:jc w:val="both"/>
              <w:rPr>
                <w:rFonts w:cs="Times New Roman"/>
                <w:b/>
                <w:bCs/>
                <w:color w:val="000000" w:themeColor="text1"/>
                <w:sz w:val="28"/>
                <w:szCs w:val="28"/>
              </w:rPr>
            </w:pPr>
            <w:r w:rsidRPr="00374A6F">
              <w:rPr>
                <w:rFonts w:cs="Times New Roman"/>
                <w:b/>
                <w:bCs/>
                <w:color w:val="000000" w:themeColor="text1"/>
                <w:sz w:val="28"/>
                <w:szCs w:val="28"/>
              </w:rPr>
              <w:t>1. Doanh nghiệp có dự án thuộc phạm vi điều chỉnh tại Điều 1 Quy định này được triển khai trên địa bàn thành phố Cần Thơ.</w:t>
            </w:r>
          </w:p>
          <w:p w14:paraId="78D12BA8" w14:textId="77777777" w:rsidR="00374A6F" w:rsidRDefault="00374A6F" w:rsidP="00374A6F">
            <w:pPr>
              <w:pStyle w:val="ListNumber"/>
              <w:widowControl w:val="0"/>
              <w:numPr>
                <w:ilvl w:val="0"/>
                <w:numId w:val="0"/>
              </w:numPr>
              <w:spacing w:before="120" w:after="120" w:line="288" w:lineRule="auto"/>
              <w:jc w:val="both"/>
              <w:rPr>
                <w:rFonts w:cs="Times New Roman"/>
                <w:b/>
                <w:bCs/>
                <w:color w:val="000000" w:themeColor="text1"/>
                <w:sz w:val="28"/>
                <w:szCs w:val="28"/>
              </w:rPr>
            </w:pPr>
          </w:p>
          <w:p w14:paraId="7DBC0CA6" w14:textId="1A0C847C" w:rsidR="00374A6F" w:rsidRDefault="00374A6F" w:rsidP="00374A6F">
            <w:pPr>
              <w:pStyle w:val="ListNumber"/>
              <w:widowControl w:val="0"/>
              <w:numPr>
                <w:ilvl w:val="0"/>
                <w:numId w:val="0"/>
              </w:numPr>
              <w:spacing w:before="120" w:after="120" w:line="288" w:lineRule="auto"/>
              <w:jc w:val="both"/>
              <w:rPr>
                <w:rFonts w:cs="Times New Roman"/>
                <w:color w:val="000000" w:themeColor="text1"/>
                <w:sz w:val="28"/>
                <w:szCs w:val="28"/>
              </w:rPr>
            </w:pPr>
            <w:r w:rsidRPr="00374A6F">
              <w:rPr>
                <w:rFonts w:cs="Times New Roman"/>
                <w:color w:val="000000" w:themeColor="text1"/>
                <w:sz w:val="28"/>
                <w:szCs w:val="28"/>
              </w:rPr>
              <w:t>Đồng thời</w:t>
            </w:r>
            <w:r>
              <w:rPr>
                <w:rFonts w:cs="Times New Roman"/>
                <w:color w:val="000000" w:themeColor="text1"/>
                <w:sz w:val="28"/>
                <w:szCs w:val="28"/>
              </w:rPr>
              <w:t>, Sở Khoa học và Công nghệ</w:t>
            </w:r>
            <w:r w:rsidRPr="00374A6F">
              <w:rPr>
                <w:rFonts w:cs="Times New Roman"/>
                <w:color w:val="000000" w:themeColor="text1"/>
                <w:sz w:val="28"/>
                <w:szCs w:val="28"/>
              </w:rPr>
              <w:t xml:space="preserve"> đã rà soát, điều chỉnh thay thế cụm từ</w:t>
            </w:r>
            <w:r>
              <w:rPr>
                <w:rFonts w:cs="Times New Roman"/>
                <w:color w:val="000000" w:themeColor="text1"/>
                <w:sz w:val="28"/>
                <w:szCs w:val="28"/>
              </w:rPr>
              <w:t xml:space="preserve"> </w:t>
            </w:r>
            <w:r w:rsidR="001E6F40">
              <w:rPr>
                <w:rFonts w:cs="Times New Roman"/>
                <w:color w:val="000000" w:themeColor="text1"/>
                <w:sz w:val="28"/>
                <w:szCs w:val="28"/>
              </w:rPr>
              <w:t>“</w:t>
            </w:r>
            <w:r>
              <w:rPr>
                <w:rFonts w:cs="Times New Roman"/>
                <w:color w:val="000000" w:themeColor="text1"/>
                <w:sz w:val="28"/>
                <w:szCs w:val="28"/>
              </w:rPr>
              <w:t>Nghị quyết n</w:t>
            </w:r>
            <w:r w:rsidR="001E6F40">
              <w:rPr>
                <w:rFonts w:cs="Times New Roman"/>
                <w:color w:val="000000" w:themeColor="text1"/>
                <w:sz w:val="28"/>
                <w:szCs w:val="28"/>
              </w:rPr>
              <w:t xml:space="preserve">ày” thành cụm từ “Quy định này” trong dự thảo Quy định. </w:t>
            </w:r>
            <w:r w:rsidRPr="00374A6F">
              <w:rPr>
                <w:rFonts w:cs="Times New Roman"/>
                <w:color w:val="000000" w:themeColor="text1"/>
                <w:sz w:val="28"/>
                <w:szCs w:val="28"/>
              </w:rPr>
              <w:t xml:space="preserve"> </w:t>
            </w:r>
          </w:p>
          <w:p w14:paraId="0BAF8007"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3A22371B"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632C4D0F"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3821368C"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DAFC521"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6371801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4B38EFCC"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3D4CF66"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0248B943"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63381B3"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3DA8CA2"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1F8B7623"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61FA0FC1"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6B51D44A"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B94140D"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4C921F47"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13009430"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28D797BE"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7F2EB3B0"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32E7A80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DD6BF76"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37590D10"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1AAD636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7F9CA2E0"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19878EBD"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2180981F"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11BE408E"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23CE378F"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6CE48825"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FEAE33E"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10B35C2"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454C5D63" w14:textId="77777777" w:rsidR="0021131C" w:rsidRDefault="0021131C" w:rsidP="0021131C">
            <w:pPr>
              <w:pStyle w:val="ListNumber"/>
              <w:widowControl w:val="0"/>
              <w:numPr>
                <w:ilvl w:val="0"/>
                <w:numId w:val="0"/>
              </w:numPr>
              <w:spacing w:before="120" w:after="120" w:line="288" w:lineRule="auto"/>
              <w:jc w:val="both"/>
              <w:rPr>
                <w:rFonts w:cs="Times New Roman"/>
                <w:color w:val="000000" w:themeColor="text1"/>
                <w:sz w:val="28"/>
                <w:szCs w:val="28"/>
              </w:rPr>
            </w:pPr>
          </w:p>
          <w:p w14:paraId="338E31FD" w14:textId="5D3957C1" w:rsidR="0021131C" w:rsidRPr="0021131C" w:rsidRDefault="000109C4" w:rsidP="0021131C">
            <w:pPr>
              <w:pStyle w:val="ListNumber"/>
              <w:widowControl w:val="0"/>
              <w:numPr>
                <w:ilvl w:val="0"/>
                <w:numId w:val="0"/>
              </w:numPr>
              <w:spacing w:before="120" w:after="120" w:line="288" w:lineRule="auto"/>
              <w:jc w:val="both"/>
              <w:rPr>
                <w:rFonts w:cs="Times New Roman"/>
                <w:color w:val="000000" w:themeColor="text1"/>
                <w:sz w:val="28"/>
                <w:szCs w:val="28"/>
              </w:rPr>
            </w:pPr>
            <w:r>
              <w:rPr>
                <w:rFonts w:cs="Times New Roman"/>
                <w:color w:val="000000" w:themeColor="text1"/>
                <w:sz w:val="28"/>
                <w:szCs w:val="28"/>
              </w:rPr>
              <w:t>-</w:t>
            </w:r>
            <w:r w:rsidR="0021131C">
              <w:rPr>
                <w:rFonts w:cs="Times New Roman"/>
                <w:color w:val="000000" w:themeColor="text1"/>
                <w:sz w:val="28"/>
                <w:szCs w:val="28"/>
              </w:rPr>
              <w:t xml:space="preserve"> Qua góp ý</w:t>
            </w:r>
            <w:r w:rsidR="0021131C" w:rsidRPr="0021131C">
              <w:rPr>
                <w:rFonts w:cs="Times New Roman"/>
                <w:color w:val="000000" w:themeColor="text1"/>
                <w:sz w:val="28"/>
                <w:szCs w:val="28"/>
              </w:rPr>
              <w:t>, cụm từ “hoặc quy mô phù hợp do Ủy ban nhân dân thành phố quy định từng giai đoạn” chưa có cơ sở pháp lý rõ ràng và có thể phát sinh yêu cầu ban hành thêm văn bản quy định chi tiết về quy mô, không bảo đảm tính ổn định của chính sách.</w:t>
            </w:r>
          </w:p>
          <w:p w14:paraId="14C55EF1" w14:textId="33FC3FCA" w:rsidR="000109C4" w:rsidRDefault="0021131C" w:rsidP="0021131C">
            <w:pPr>
              <w:pStyle w:val="ListNumber"/>
              <w:widowControl w:val="0"/>
              <w:numPr>
                <w:ilvl w:val="0"/>
                <w:numId w:val="0"/>
              </w:numPr>
              <w:spacing w:before="120" w:after="120" w:line="288" w:lineRule="auto"/>
              <w:jc w:val="both"/>
              <w:rPr>
                <w:rFonts w:cs="Times New Roman"/>
                <w:color w:val="000000" w:themeColor="text1"/>
                <w:sz w:val="28"/>
                <w:szCs w:val="28"/>
              </w:rPr>
            </w:pPr>
            <w:r w:rsidRPr="0021131C">
              <w:rPr>
                <w:rFonts w:cs="Times New Roman"/>
                <w:color w:val="000000" w:themeColor="text1"/>
                <w:sz w:val="28"/>
                <w:szCs w:val="28"/>
              </w:rPr>
              <w:t xml:space="preserve">Do đó, </w:t>
            </w:r>
            <w:r>
              <w:rPr>
                <w:rFonts w:cs="Times New Roman"/>
                <w:color w:val="000000" w:themeColor="text1"/>
                <w:sz w:val="28"/>
                <w:szCs w:val="28"/>
              </w:rPr>
              <w:t xml:space="preserve">Sở đã </w:t>
            </w:r>
            <w:r w:rsidRPr="0021131C">
              <w:rPr>
                <w:rFonts w:cs="Times New Roman"/>
                <w:color w:val="000000" w:themeColor="text1"/>
                <w:sz w:val="28"/>
                <w:szCs w:val="28"/>
              </w:rPr>
              <w:t>tiếp thu ý kiến góp ý và chỉnh sửa dự thảo theo hướng bỏ cụm từ này tại điểm a khoản 1</w:t>
            </w:r>
            <w:r>
              <w:rPr>
                <w:rFonts w:cs="Times New Roman"/>
                <w:color w:val="000000" w:themeColor="text1"/>
                <w:sz w:val="28"/>
                <w:szCs w:val="28"/>
              </w:rPr>
              <w:t xml:space="preserve">, điểm a khoản 2, </w:t>
            </w:r>
            <w:r>
              <w:rPr>
                <w:rFonts w:cs="Times New Roman"/>
                <w:color w:val="000000" w:themeColor="text1"/>
                <w:sz w:val="28"/>
                <w:szCs w:val="28"/>
              </w:rPr>
              <w:lastRenderedPageBreak/>
              <w:t>điểm a khoản 3</w:t>
            </w:r>
            <w:r w:rsidRPr="0021131C">
              <w:rPr>
                <w:rFonts w:cs="Times New Roman"/>
                <w:color w:val="000000" w:themeColor="text1"/>
                <w:sz w:val="28"/>
                <w:szCs w:val="28"/>
              </w:rPr>
              <w:t xml:space="preserve"> Điều 4 để bảo đảm tính cụ thể, minh bạch và phù hợp với hệ thống pháp luật hiện hành.</w:t>
            </w:r>
          </w:p>
          <w:p w14:paraId="6337ED30"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1F025BBC" w14:textId="70EDA5ED" w:rsidR="000109C4" w:rsidRDefault="00734333" w:rsidP="00374A6F">
            <w:pPr>
              <w:pStyle w:val="ListNumber"/>
              <w:widowControl w:val="0"/>
              <w:numPr>
                <w:ilvl w:val="0"/>
                <w:numId w:val="0"/>
              </w:numPr>
              <w:spacing w:before="120" w:after="120" w:line="288" w:lineRule="auto"/>
              <w:jc w:val="both"/>
              <w:rPr>
                <w:rFonts w:cs="Times New Roman"/>
                <w:color w:val="000000" w:themeColor="text1"/>
                <w:sz w:val="28"/>
                <w:szCs w:val="28"/>
              </w:rPr>
            </w:pPr>
            <w:r>
              <w:rPr>
                <w:rFonts w:cs="Times New Roman"/>
                <w:color w:val="000000" w:themeColor="text1"/>
                <w:sz w:val="28"/>
                <w:szCs w:val="28"/>
              </w:rPr>
              <w:t xml:space="preserve">- Đã tiếp thu điều chỉnh bỏ cụm từ trên. </w:t>
            </w:r>
          </w:p>
          <w:p w14:paraId="056DD05F"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7AFB6A8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2F43F2F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3F23C0BA"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3AC2733E"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37F1D8E7"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2459461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0DB3C0CA"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11398492"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6EE38976"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46EF28CE"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0F59B90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57216D69"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2C42027A"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0DA7C37A" w14:textId="7EB5887C" w:rsidR="000109C4" w:rsidRDefault="00734333" w:rsidP="00374A6F">
            <w:pPr>
              <w:pStyle w:val="ListNumber"/>
              <w:widowControl w:val="0"/>
              <w:numPr>
                <w:ilvl w:val="0"/>
                <w:numId w:val="0"/>
              </w:numPr>
              <w:spacing w:before="120" w:after="120" w:line="288" w:lineRule="auto"/>
              <w:jc w:val="both"/>
              <w:rPr>
                <w:rFonts w:cs="Times New Roman"/>
                <w:color w:val="000000" w:themeColor="text1"/>
                <w:sz w:val="28"/>
                <w:szCs w:val="28"/>
              </w:rPr>
            </w:pPr>
            <w:r>
              <w:rPr>
                <w:rFonts w:cs="Times New Roman"/>
                <w:color w:val="000000" w:themeColor="text1"/>
                <w:sz w:val="28"/>
                <w:szCs w:val="28"/>
              </w:rPr>
              <w:lastRenderedPageBreak/>
              <w:t>- Đã tiếp thu, điều chỉnh</w:t>
            </w:r>
          </w:p>
          <w:p w14:paraId="1DE23EDB" w14:textId="77777777" w:rsidR="000109C4"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7DBB1E8F" w14:textId="77777777" w:rsidR="000109C4" w:rsidRPr="00374A6F" w:rsidRDefault="000109C4" w:rsidP="00374A6F">
            <w:pPr>
              <w:pStyle w:val="ListNumber"/>
              <w:widowControl w:val="0"/>
              <w:numPr>
                <w:ilvl w:val="0"/>
                <w:numId w:val="0"/>
              </w:numPr>
              <w:spacing w:before="120" w:after="120" w:line="288" w:lineRule="auto"/>
              <w:jc w:val="both"/>
              <w:rPr>
                <w:rFonts w:cs="Times New Roman"/>
                <w:color w:val="000000" w:themeColor="text1"/>
                <w:sz w:val="28"/>
                <w:szCs w:val="28"/>
              </w:rPr>
            </w:pPr>
          </w:p>
          <w:p w14:paraId="27A0FA7A" w14:textId="77777777" w:rsidR="00DC6976" w:rsidRDefault="00DC6976" w:rsidP="00BA7577">
            <w:pPr>
              <w:jc w:val="both"/>
              <w:rPr>
                <w:rFonts w:asciiTheme="majorHAnsi" w:hAnsiTheme="majorHAnsi" w:cstheme="majorHAnsi"/>
                <w:color w:val="000000" w:themeColor="text1"/>
                <w:sz w:val="28"/>
                <w:szCs w:val="28"/>
              </w:rPr>
            </w:pPr>
          </w:p>
          <w:p w14:paraId="0E4832E2" w14:textId="77777777" w:rsidR="00603C8B" w:rsidRDefault="00603C8B" w:rsidP="00BA7577">
            <w:pPr>
              <w:jc w:val="both"/>
              <w:rPr>
                <w:rFonts w:asciiTheme="majorHAnsi" w:hAnsiTheme="majorHAnsi" w:cstheme="majorHAnsi"/>
                <w:color w:val="000000" w:themeColor="text1"/>
                <w:sz w:val="28"/>
                <w:szCs w:val="28"/>
              </w:rPr>
            </w:pPr>
          </w:p>
          <w:p w14:paraId="373B2248" w14:textId="77777777" w:rsidR="00603C8B" w:rsidRDefault="00603C8B" w:rsidP="00BA7577">
            <w:pPr>
              <w:jc w:val="both"/>
              <w:rPr>
                <w:rFonts w:asciiTheme="majorHAnsi" w:hAnsiTheme="majorHAnsi" w:cstheme="majorHAnsi"/>
                <w:color w:val="000000" w:themeColor="text1"/>
                <w:sz w:val="28"/>
                <w:szCs w:val="28"/>
              </w:rPr>
            </w:pPr>
          </w:p>
          <w:p w14:paraId="57E20F8D" w14:textId="77777777" w:rsidR="00603C8B" w:rsidRDefault="00603C8B" w:rsidP="00BA7577">
            <w:pPr>
              <w:jc w:val="both"/>
              <w:rPr>
                <w:rFonts w:asciiTheme="majorHAnsi" w:hAnsiTheme="majorHAnsi" w:cstheme="majorHAnsi"/>
                <w:color w:val="000000" w:themeColor="text1"/>
                <w:sz w:val="28"/>
                <w:szCs w:val="28"/>
              </w:rPr>
            </w:pPr>
          </w:p>
          <w:p w14:paraId="1CA6BA88" w14:textId="77777777" w:rsidR="00603C8B" w:rsidRDefault="00603C8B" w:rsidP="00BA7577">
            <w:pPr>
              <w:jc w:val="both"/>
              <w:rPr>
                <w:rFonts w:asciiTheme="majorHAnsi" w:hAnsiTheme="majorHAnsi" w:cstheme="majorHAnsi"/>
                <w:color w:val="000000" w:themeColor="text1"/>
                <w:sz w:val="28"/>
                <w:szCs w:val="28"/>
              </w:rPr>
            </w:pPr>
          </w:p>
          <w:p w14:paraId="3F3651CE" w14:textId="77777777" w:rsidR="00603C8B" w:rsidRDefault="00603C8B" w:rsidP="00BA7577">
            <w:pPr>
              <w:jc w:val="both"/>
              <w:rPr>
                <w:rFonts w:asciiTheme="majorHAnsi" w:hAnsiTheme="majorHAnsi" w:cstheme="majorHAnsi"/>
                <w:color w:val="000000" w:themeColor="text1"/>
                <w:sz w:val="28"/>
                <w:szCs w:val="28"/>
              </w:rPr>
            </w:pPr>
          </w:p>
          <w:p w14:paraId="1EB792F5" w14:textId="5B6F4C62" w:rsidR="00603C8B" w:rsidRDefault="00603C8B" w:rsidP="00BA7577">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Đã tiếp thu, điều chỉnh.</w:t>
            </w:r>
          </w:p>
          <w:p w14:paraId="1D7D19BF" w14:textId="77777777" w:rsidR="00603C8B" w:rsidRDefault="00603C8B" w:rsidP="00BA7577">
            <w:pPr>
              <w:jc w:val="both"/>
              <w:rPr>
                <w:rFonts w:asciiTheme="majorHAnsi" w:hAnsiTheme="majorHAnsi" w:cstheme="majorHAnsi"/>
                <w:color w:val="000000" w:themeColor="text1"/>
                <w:sz w:val="28"/>
                <w:szCs w:val="28"/>
              </w:rPr>
            </w:pPr>
          </w:p>
          <w:p w14:paraId="49E42317" w14:textId="77777777" w:rsidR="00603C8B" w:rsidRDefault="00603C8B" w:rsidP="00BA7577">
            <w:pPr>
              <w:jc w:val="both"/>
              <w:rPr>
                <w:rFonts w:asciiTheme="majorHAnsi" w:hAnsiTheme="majorHAnsi" w:cstheme="majorHAnsi"/>
                <w:color w:val="000000" w:themeColor="text1"/>
                <w:sz w:val="28"/>
                <w:szCs w:val="28"/>
              </w:rPr>
            </w:pPr>
          </w:p>
          <w:p w14:paraId="481F7488" w14:textId="77777777" w:rsidR="00603C8B" w:rsidRDefault="00603C8B" w:rsidP="00BA7577">
            <w:pPr>
              <w:jc w:val="both"/>
              <w:rPr>
                <w:rFonts w:asciiTheme="majorHAnsi" w:hAnsiTheme="majorHAnsi" w:cstheme="majorHAnsi"/>
                <w:color w:val="000000" w:themeColor="text1"/>
                <w:sz w:val="28"/>
                <w:szCs w:val="28"/>
              </w:rPr>
            </w:pPr>
          </w:p>
          <w:p w14:paraId="5022F329" w14:textId="77777777" w:rsidR="00603C8B" w:rsidRDefault="00603C8B" w:rsidP="00603C8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Đã tiếp thu, điều chỉnh.</w:t>
            </w:r>
          </w:p>
          <w:p w14:paraId="31552822" w14:textId="77777777" w:rsidR="00603C8B" w:rsidRDefault="00603C8B" w:rsidP="00BA7577">
            <w:pPr>
              <w:jc w:val="both"/>
              <w:rPr>
                <w:rFonts w:asciiTheme="majorHAnsi" w:hAnsiTheme="majorHAnsi" w:cstheme="majorHAnsi"/>
                <w:color w:val="000000" w:themeColor="text1"/>
                <w:sz w:val="28"/>
                <w:szCs w:val="28"/>
              </w:rPr>
            </w:pPr>
          </w:p>
          <w:p w14:paraId="0D22F8E4" w14:textId="77777777" w:rsidR="00004D23" w:rsidRDefault="00004D23" w:rsidP="00BA7577">
            <w:pPr>
              <w:jc w:val="both"/>
              <w:rPr>
                <w:rFonts w:asciiTheme="majorHAnsi" w:hAnsiTheme="majorHAnsi" w:cstheme="majorHAnsi"/>
                <w:color w:val="000000" w:themeColor="text1"/>
                <w:sz w:val="28"/>
                <w:szCs w:val="28"/>
              </w:rPr>
            </w:pPr>
          </w:p>
          <w:p w14:paraId="18B42A9D" w14:textId="77777777" w:rsidR="00004D23" w:rsidRDefault="00004D23" w:rsidP="00BA7577">
            <w:pPr>
              <w:jc w:val="both"/>
              <w:rPr>
                <w:rFonts w:asciiTheme="majorHAnsi" w:hAnsiTheme="majorHAnsi" w:cstheme="majorHAnsi"/>
                <w:color w:val="000000" w:themeColor="text1"/>
                <w:sz w:val="28"/>
                <w:szCs w:val="28"/>
              </w:rPr>
            </w:pPr>
          </w:p>
          <w:p w14:paraId="2D15DA7E" w14:textId="77777777" w:rsidR="00984CE0" w:rsidRDefault="00004D23" w:rsidP="00BA7577">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Đã tiếp thu, không đưa vào nội dung giám sát. Bỏ Điều 10 trong dự thảo Quy định. </w:t>
            </w:r>
            <w:r w:rsidR="00984CE0">
              <w:rPr>
                <w:rFonts w:asciiTheme="majorHAnsi" w:hAnsiTheme="majorHAnsi" w:cstheme="majorHAnsi"/>
                <w:color w:val="000000" w:themeColor="text1"/>
                <w:sz w:val="28"/>
                <w:szCs w:val="28"/>
              </w:rPr>
              <w:t xml:space="preserve">Đồng thời điều chỉnh Chương V thành: Chương V: </w:t>
            </w:r>
            <w:r w:rsidR="00984CE0" w:rsidRPr="00984CE0">
              <w:rPr>
                <w:rFonts w:asciiTheme="majorHAnsi" w:hAnsiTheme="majorHAnsi" w:cstheme="majorHAnsi"/>
                <w:color w:val="000000" w:themeColor="text1"/>
                <w:sz w:val="28"/>
                <w:szCs w:val="28"/>
              </w:rPr>
              <w:t>XỬ LÝ VI PHẠM</w:t>
            </w:r>
          </w:p>
          <w:p w14:paraId="57BE6645" w14:textId="77777777" w:rsidR="00D572BA" w:rsidRDefault="00D572BA" w:rsidP="00BA7577">
            <w:pPr>
              <w:jc w:val="both"/>
              <w:rPr>
                <w:rFonts w:asciiTheme="majorHAnsi" w:hAnsiTheme="majorHAnsi" w:cstheme="majorHAnsi"/>
                <w:color w:val="000000" w:themeColor="text1"/>
                <w:sz w:val="28"/>
                <w:szCs w:val="28"/>
              </w:rPr>
            </w:pPr>
          </w:p>
          <w:p w14:paraId="73ECB76D" w14:textId="77777777" w:rsidR="00D572BA" w:rsidRDefault="00D572BA" w:rsidP="00BA7577">
            <w:pPr>
              <w:jc w:val="both"/>
              <w:rPr>
                <w:rFonts w:asciiTheme="majorHAnsi" w:hAnsiTheme="majorHAnsi" w:cstheme="majorHAnsi"/>
                <w:color w:val="000000" w:themeColor="text1"/>
                <w:sz w:val="28"/>
                <w:szCs w:val="28"/>
              </w:rPr>
            </w:pPr>
          </w:p>
          <w:p w14:paraId="1BF8AD3B" w14:textId="77777777" w:rsidR="00D572BA" w:rsidRDefault="00D572BA" w:rsidP="00BA7577">
            <w:pPr>
              <w:jc w:val="both"/>
              <w:rPr>
                <w:rFonts w:asciiTheme="majorHAnsi" w:hAnsiTheme="majorHAnsi" w:cstheme="majorHAnsi"/>
                <w:color w:val="000000" w:themeColor="text1"/>
                <w:sz w:val="28"/>
                <w:szCs w:val="28"/>
              </w:rPr>
            </w:pPr>
          </w:p>
          <w:p w14:paraId="47E1B783" w14:textId="77777777" w:rsidR="00D572BA" w:rsidRDefault="00D572BA" w:rsidP="00BA7577">
            <w:pPr>
              <w:jc w:val="both"/>
              <w:rPr>
                <w:rFonts w:asciiTheme="majorHAnsi" w:hAnsiTheme="majorHAnsi" w:cstheme="majorHAnsi"/>
                <w:color w:val="000000" w:themeColor="text1"/>
                <w:sz w:val="28"/>
                <w:szCs w:val="28"/>
              </w:rPr>
            </w:pPr>
          </w:p>
          <w:p w14:paraId="64E192BE" w14:textId="77777777" w:rsidR="00D572BA" w:rsidRDefault="00D572BA" w:rsidP="00BA7577">
            <w:pPr>
              <w:jc w:val="both"/>
              <w:rPr>
                <w:rFonts w:asciiTheme="majorHAnsi" w:hAnsiTheme="majorHAnsi" w:cstheme="majorHAnsi"/>
                <w:color w:val="000000" w:themeColor="text1"/>
                <w:sz w:val="28"/>
                <w:szCs w:val="28"/>
              </w:rPr>
            </w:pPr>
          </w:p>
          <w:p w14:paraId="4C69C099" w14:textId="77777777" w:rsidR="00D572BA" w:rsidRDefault="00D572BA" w:rsidP="00BA7577">
            <w:pPr>
              <w:jc w:val="both"/>
              <w:rPr>
                <w:rFonts w:asciiTheme="majorHAnsi" w:hAnsiTheme="majorHAnsi" w:cstheme="majorHAnsi"/>
                <w:color w:val="000000" w:themeColor="text1"/>
                <w:sz w:val="28"/>
                <w:szCs w:val="28"/>
              </w:rPr>
            </w:pPr>
          </w:p>
          <w:p w14:paraId="169980FD" w14:textId="77777777" w:rsidR="00D572BA" w:rsidRDefault="00D572BA" w:rsidP="00BA7577">
            <w:pPr>
              <w:jc w:val="both"/>
              <w:rPr>
                <w:rFonts w:asciiTheme="majorHAnsi" w:hAnsiTheme="majorHAnsi" w:cstheme="majorHAnsi"/>
                <w:color w:val="000000" w:themeColor="text1"/>
                <w:sz w:val="28"/>
                <w:szCs w:val="28"/>
              </w:rPr>
            </w:pPr>
          </w:p>
          <w:p w14:paraId="14AF2FA9" w14:textId="77777777" w:rsidR="00D572BA" w:rsidRDefault="00D572BA" w:rsidP="00BA7577">
            <w:pPr>
              <w:jc w:val="both"/>
              <w:rPr>
                <w:rFonts w:asciiTheme="majorHAnsi" w:hAnsiTheme="majorHAnsi" w:cstheme="majorHAnsi"/>
                <w:color w:val="000000" w:themeColor="text1"/>
                <w:sz w:val="28"/>
                <w:szCs w:val="28"/>
              </w:rPr>
            </w:pPr>
          </w:p>
          <w:p w14:paraId="448E0A3D" w14:textId="77777777" w:rsidR="00D572BA" w:rsidRDefault="00D572BA" w:rsidP="00BA7577">
            <w:pPr>
              <w:jc w:val="both"/>
              <w:rPr>
                <w:rFonts w:asciiTheme="majorHAnsi" w:hAnsiTheme="majorHAnsi" w:cstheme="majorHAnsi"/>
                <w:color w:val="000000" w:themeColor="text1"/>
                <w:sz w:val="28"/>
                <w:szCs w:val="28"/>
              </w:rPr>
            </w:pPr>
          </w:p>
          <w:p w14:paraId="5DF082CC" w14:textId="77777777" w:rsidR="00D572BA" w:rsidRDefault="00D572BA" w:rsidP="00BA7577">
            <w:pPr>
              <w:jc w:val="both"/>
              <w:rPr>
                <w:rFonts w:asciiTheme="majorHAnsi" w:hAnsiTheme="majorHAnsi" w:cstheme="majorHAnsi"/>
                <w:color w:val="000000" w:themeColor="text1"/>
                <w:sz w:val="28"/>
                <w:szCs w:val="28"/>
              </w:rPr>
            </w:pPr>
          </w:p>
          <w:p w14:paraId="3F4F62EB" w14:textId="77777777" w:rsidR="00D572BA" w:rsidRDefault="00D572BA" w:rsidP="00BA7577">
            <w:pPr>
              <w:jc w:val="both"/>
              <w:rPr>
                <w:rFonts w:asciiTheme="majorHAnsi" w:hAnsiTheme="majorHAnsi" w:cstheme="majorHAnsi"/>
                <w:color w:val="000000" w:themeColor="text1"/>
                <w:sz w:val="28"/>
                <w:szCs w:val="28"/>
              </w:rPr>
            </w:pPr>
          </w:p>
          <w:p w14:paraId="0D32031F" w14:textId="77777777" w:rsidR="00D572BA" w:rsidRDefault="00D572BA" w:rsidP="00BA7577">
            <w:pPr>
              <w:jc w:val="both"/>
              <w:rPr>
                <w:rFonts w:asciiTheme="majorHAnsi" w:hAnsiTheme="majorHAnsi" w:cstheme="majorHAnsi"/>
                <w:color w:val="000000" w:themeColor="text1"/>
                <w:sz w:val="28"/>
                <w:szCs w:val="28"/>
              </w:rPr>
            </w:pPr>
          </w:p>
          <w:p w14:paraId="073B4BC5" w14:textId="77777777" w:rsidR="00D572BA" w:rsidRDefault="00D572BA" w:rsidP="00BA7577">
            <w:pPr>
              <w:jc w:val="both"/>
              <w:rPr>
                <w:rFonts w:asciiTheme="majorHAnsi" w:hAnsiTheme="majorHAnsi" w:cstheme="majorHAnsi"/>
                <w:color w:val="000000" w:themeColor="text1"/>
                <w:sz w:val="28"/>
                <w:szCs w:val="28"/>
              </w:rPr>
            </w:pPr>
          </w:p>
          <w:p w14:paraId="268E9242" w14:textId="77777777" w:rsidR="00D572BA" w:rsidRDefault="00D572BA" w:rsidP="00BA7577">
            <w:pPr>
              <w:jc w:val="both"/>
              <w:rPr>
                <w:rFonts w:asciiTheme="majorHAnsi" w:hAnsiTheme="majorHAnsi" w:cstheme="majorHAnsi"/>
                <w:color w:val="000000" w:themeColor="text1"/>
                <w:sz w:val="28"/>
                <w:szCs w:val="28"/>
              </w:rPr>
            </w:pPr>
          </w:p>
          <w:p w14:paraId="037F4D1E" w14:textId="77777777" w:rsidR="00D572BA" w:rsidRDefault="00D572BA" w:rsidP="00BA7577">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Nội dung này, Sở tiếp thu theo hướng không đưa vào Chương VI. Tổ chức thực hiện trong dự thảo Quy định. Khi Nghị quyết được ban hành, nội dung này sẽ tham mưu UBND thành phố triển khai văn bản riêng. </w:t>
            </w:r>
          </w:p>
          <w:p w14:paraId="2A45628D" w14:textId="77777777" w:rsidR="005C2749" w:rsidRDefault="005C2749" w:rsidP="00BA7577">
            <w:pPr>
              <w:jc w:val="both"/>
              <w:rPr>
                <w:rFonts w:asciiTheme="majorHAnsi" w:hAnsiTheme="majorHAnsi" w:cstheme="majorHAnsi"/>
                <w:color w:val="000000" w:themeColor="text1"/>
                <w:sz w:val="28"/>
                <w:szCs w:val="28"/>
              </w:rPr>
            </w:pPr>
          </w:p>
          <w:p w14:paraId="0652BCF5" w14:textId="77777777" w:rsidR="005C2749" w:rsidRDefault="005C2749" w:rsidP="00BA7577">
            <w:pPr>
              <w:jc w:val="both"/>
              <w:rPr>
                <w:rFonts w:asciiTheme="majorHAnsi" w:hAnsiTheme="majorHAnsi" w:cstheme="majorHAnsi"/>
                <w:color w:val="000000" w:themeColor="text1"/>
                <w:sz w:val="28"/>
                <w:szCs w:val="28"/>
              </w:rPr>
            </w:pPr>
          </w:p>
          <w:p w14:paraId="232E4BBC" w14:textId="77777777" w:rsidR="005C2749" w:rsidRDefault="005C2749" w:rsidP="00BA7577">
            <w:pPr>
              <w:jc w:val="both"/>
              <w:rPr>
                <w:rFonts w:asciiTheme="majorHAnsi" w:hAnsiTheme="majorHAnsi" w:cstheme="majorHAnsi"/>
                <w:color w:val="000000" w:themeColor="text1"/>
                <w:sz w:val="28"/>
                <w:szCs w:val="28"/>
              </w:rPr>
            </w:pPr>
          </w:p>
          <w:p w14:paraId="4ED20133" w14:textId="77777777" w:rsidR="005C2749" w:rsidRDefault="005C2749" w:rsidP="00BA7577">
            <w:pPr>
              <w:jc w:val="both"/>
              <w:rPr>
                <w:rFonts w:asciiTheme="majorHAnsi" w:hAnsiTheme="majorHAnsi" w:cstheme="majorHAnsi"/>
                <w:color w:val="000000" w:themeColor="text1"/>
                <w:sz w:val="28"/>
                <w:szCs w:val="28"/>
              </w:rPr>
            </w:pPr>
          </w:p>
          <w:p w14:paraId="2B41DB68" w14:textId="77777777" w:rsidR="005C2749" w:rsidRDefault="005C2749" w:rsidP="00BA7577">
            <w:pPr>
              <w:jc w:val="both"/>
              <w:rPr>
                <w:rFonts w:asciiTheme="majorHAnsi" w:hAnsiTheme="majorHAnsi" w:cstheme="majorHAnsi"/>
                <w:color w:val="000000" w:themeColor="text1"/>
                <w:sz w:val="28"/>
                <w:szCs w:val="28"/>
              </w:rPr>
            </w:pPr>
          </w:p>
          <w:p w14:paraId="7AF10DF3" w14:textId="42AF8DEF" w:rsidR="005C2749" w:rsidRPr="00BA7577" w:rsidRDefault="005C2749" w:rsidP="00BA7577">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r w:rsidR="00102B6F">
              <w:rPr>
                <w:rFonts w:asciiTheme="majorHAnsi" w:hAnsiTheme="majorHAnsi" w:cstheme="majorHAnsi"/>
                <w:color w:val="000000" w:themeColor="text1"/>
                <w:sz w:val="28"/>
                <w:szCs w:val="28"/>
              </w:rPr>
              <w:t xml:space="preserve"> Đã tiếp thu và điều chỉnh. </w:t>
            </w:r>
          </w:p>
        </w:tc>
      </w:tr>
      <w:tr w:rsidR="001513EA" w:rsidRPr="00741422" w14:paraId="01D5260A" w14:textId="77777777" w:rsidTr="00483268">
        <w:tc>
          <w:tcPr>
            <w:tcW w:w="2142" w:type="dxa"/>
            <w:tcBorders>
              <w:top w:val="nil"/>
              <w:left w:val="single" w:sz="4" w:space="0" w:color="auto"/>
              <w:bottom w:val="single" w:sz="4" w:space="0" w:color="auto"/>
              <w:right w:val="single" w:sz="4" w:space="0" w:color="auto"/>
            </w:tcBorders>
            <w:vAlign w:val="center"/>
          </w:tcPr>
          <w:p w14:paraId="62B77C31" w14:textId="74047B5F"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2F283359" w14:textId="35949D50"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Xây dựng</w:t>
            </w:r>
          </w:p>
        </w:tc>
        <w:tc>
          <w:tcPr>
            <w:tcW w:w="6008" w:type="dxa"/>
            <w:vAlign w:val="center"/>
          </w:tcPr>
          <w:p w14:paraId="342444E9" w14:textId="400BE73E"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6E7461B4" w14:textId="14DC9138"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2408F2D8" w14:textId="77777777" w:rsidTr="00483268">
        <w:tc>
          <w:tcPr>
            <w:tcW w:w="2142" w:type="dxa"/>
            <w:tcBorders>
              <w:top w:val="nil"/>
              <w:left w:val="single" w:sz="4" w:space="0" w:color="auto"/>
              <w:bottom w:val="single" w:sz="4" w:space="0" w:color="auto"/>
              <w:right w:val="single" w:sz="4" w:space="0" w:color="auto"/>
            </w:tcBorders>
            <w:vAlign w:val="center"/>
          </w:tcPr>
          <w:p w14:paraId="575FAF04" w14:textId="6AFDD72E"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64A378A" w14:textId="2163E5F9"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Thanh tra thành phố</w:t>
            </w:r>
          </w:p>
        </w:tc>
        <w:tc>
          <w:tcPr>
            <w:tcW w:w="6008" w:type="dxa"/>
            <w:vAlign w:val="center"/>
          </w:tcPr>
          <w:p w14:paraId="0CCA0E76" w14:textId="56846EF4"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3E998ED2"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6B52C60B" w14:textId="77777777" w:rsidTr="00483268">
        <w:tc>
          <w:tcPr>
            <w:tcW w:w="2142" w:type="dxa"/>
            <w:tcBorders>
              <w:top w:val="nil"/>
              <w:left w:val="single" w:sz="4" w:space="0" w:color="auto"/>
              <w:bottom w:val="single" w:sz="4" w:space="0" w:color="auto"/>
              <w:right w:val="single" w:sz="4" w:space="0" w:color="auto"/>
            </w:tcBorders>
            <w:vAlign w:val="center"/>
          </w:tcPr>
          <w:p w14:paraId="1308D98F" w14:textId="273500AA"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26771DB" w14:textId="107A481E"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Sở Nội vụ</w:t>
            </w:r>
          </w:p>
        </w:tc>
        <w:tc>
          <w:tcPr>
            <w:tcW w:w="6008" w:type="dxa"/>
            <w:vAlign w:val="center"/>
          </w:tcPr>
          <w:p w14:paraId="558F0A94" w14:textId="3559AA94" w:rsidR="001513EA" w:rsidRPr="00741422" w:rsidRDefault="00760EA3"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6B95C27A"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32C543CB" w14:textId="77777777" w:rsidTr="00483268">
        <w:tc>
          <w:tcPr>
            <w:tcW w:w="2142" w:type="dxa"/>
            <w:tcBorders>
              <w:top w:val="nil"/>
              <w:left w:val="single" w:sz="4" w:space="0" w:color="auto"/>
              <w:bottom w:val="single" w:sz="4" w:space="0" w:color="auto"/>
              <w:right w:val="single" w:sz="4" w:space="0" w:color="auto"/>
            </w:tcBorders>
            <w:vAlign w:val="center"/>
          </w:tcPr>
          <w:p w14:paraId="1AAF0F0E" w14:textId="77449716"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49F147C0" w14:textId="4338302D"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Ban Quản lý dự án đầu tư xây dựng công trình giao thông và nông nghiệp thành phố Cần Thơ</w:t>
            </w:r>
          </w:p>
        </w:tc>
        <w:tc>
          <w:tcPr>
            <w:tcW w:w="6008" w:type="dxa"/>
            <w:vAlign w:val="center"/>
          </w:tcPr>
          <w:p w14:paraId="48E1397E" w14:textId="30AF3738"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03677377"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5B45D219" w14:textId="77777777" w:rsidTr="00483268">
        <w:tc>
          <w:tcPr>
            <w:tcW w:w="2142" w:type="dxa"/>
            <w:tcBorders>
              <w:top w:val="nil"/>
              <w:left w:val="single" w:sz="4" w:space="0" w:color="auto"/>
              <w:bottom w:val="single" w:sz="4" w:space="0" w:color="auto"/>
              <w:right w:val="single" w:sz="4" w:space="0" w:color="auto"/>
            </w:tcBorders>
            <w:vAlign w:val="center"/>
          </w:tcPr>
          <w:p w14:paraId="74493BC6" w14:textId="13BBAA4B"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15C1E3CE" w14:textId="1BAF8B21" w:rsidR="001513EA" w:rsidRPr="00741422" w:rsidRDefault="001513EA" w:rsidP="001513EA">
            <w:pPr>
              <w:jc w:val="both"/>
              <w:rPr>
                <w:rFonts w:asciiTheme="majorHAnsi" w:hAnsiTheme="majorHAnsi" w:cstheme="majorHAnsi"/>
                <w:color w:val="000000" w:themeColor="text1"/>
                <w:sz w:val="28"/>
                <w:szCs w:val="28"/>
              </w:rPr>
            </w:pPr>
            <w:r w:rsidRPr="00741422">
              <w:rPr>
                <w:color w:val="000000" w:themeColor="text1"/>
                <w:sz w:val="28"/>
                <w:szCs w:val="28"/>
              </w:rPr>
              <w:t xml:space="preserve">Công an thành phố </w:t>
            </w:r>
          </w:p>
        </w:tc>
        <w:tc>
          <w:tcPr>
            <w:tcW w:w="6008" w:type="dxa"/>
            <w:vAlign w:val="center"/>
          </w:tcPr>
          <w:p w14:paraId="38871F7B" w14:textId="120A2CF0" w:rsidR="001513EA" w:rsidRPr="00741422" w:rsidRDefault="00760EA3"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32CF7199" w14:textId="77777777" w:rsidR="001513EA" w:rsidRPr="00741422" w:rsidRDefault="001513EA" w:rsidP="001513EA">
            <w:pPr>
              <w:jc w:val="both"/>
              <w:rPr>
                <w:rFonts w:asciiTheme="majorHAnsi" w:hAnsiTheme="majorHAnsi" w:cstheme="majorHAnsi"/>
                <w:color w:val="000000" w:themeColor="text1"/>
                <w:sz w:val="28"/>
                <w:szCs w:val="28"/>
              </w:rPr>
            </w:pPr>
          </w:p>
        </w:tc>
      </w:tr>
      <w:tr w:rsidR="001513EA" w:rsidRPr="00741422" w14:paraId="5B5D6AAC" w14:textId="77777777" w:rsidTr="00483268">
        <w:tc>
          <w:tcPr>
            <w:tcW w:w="2142" w:type="dxa"/>
            <w:tcBorders>
              <w:top w:val="nil"/>
              <w:left w:val="single" w:sz="4" w:space="0" w:color="auto"/>
              <w:bottom w:val="nil"/>
              <w:right w:val="single" w:sz="4" w:space="0" w:color="auto"/>
            </w:tcBorders>
            <w:vAlign w:val="center"/>
          </w:tcPr>
          <w:p w14:paraId="56D54201" w14:textId="265AAA5B" w:rsidR="001513EA" w:rsidRPr="00741422" w:rsidRDefault="001513EA" w:rsidP="001513EA">
            <w:pPr>
              <w:jc w:val="both"/>
              <w:rPr>
                <w:rFonts w:asciiTheme="majorHAnsi" w:hAnsiTheme="majorHAnsi" w:cstheme="majorHAnsi"/>
                <w:color w:val="000000" w:themeColor="text1"/>
                <w:sz w:val="28"/>
                <w:szCs w:val="28"/>
              </w:rPr>
            </w:pPr>
          </w:p>
        </w:tc>
        <w:tc>
          <w:tcPr>
            <w:tcW w:w="2223" w:type="dxa"/>
            <w:vAlign w:val="center"/>
          </w:tcPr>
          <w:p w14:paraId="38793267" w14:textId="77777777" w:rsidR="001513EA" w:rsidRDefault="001513EA" w:rsidP="001513EA">
            <w:pPr>
              <w:jc w:val="both"/>
              <w:rPr>
                <w:color w:val="000000" w:themeColor="text1"/>
                <w:sz w:val="28"/>
                <w:szCs w:val="28"/>
              </w:rPr>
            </w:pPr>
            <w:r w:rsidRPr="00741422">
              <w:rPr>
                <w:color w:val="000000" w:themeColor="text1"/>
                <w:sz w:val="28"/>
                <w:szCs w:val="28"/>
              </w:rPr>
              <w:t>Ban Chỉ huy quân sự thành phố</w:t>
            </w:r>
          </w:p>
          <w:p w14:paraId="0CB52256" w14:textId="706346ED" w:rsidR="001513EA" w:rsidRDefault="001513EA" w:rsidP="001513EA">
            <w:pPr>
              <w:jc w:val="both"/>
              <w:rPr>
                <w:rFonts w:asciiTheme="majorHAnsi" w:hAnsiTheme="majorHAnsi" w:cstheme="majorHAnsi"/>
                <w:color w:val="000000" w:themeColor="text1"/>
                <w:sz w:val="28"/>
                <w:szCs w:val="28"/>
              </w:rPr>
            </w:pPr>
          </w:p>
        </w:tc>
        <w:tc>
          <w:tcPr>
            <w:tcW w:w="6008" w:type="dxa"/>
            <w:vAlign w:val="center"/>
          </w:tcPr>
          <w:p w14:paraId="4E51FDA6" w14:textId="4A4D25EF" w:rsidR="001513EA" w:rsidRPr="00741422" w:rsidRDefault="001513EA"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Thống nhất</w:t>
            </w:r>
          </w:p>
        </w:tc>
        <w:tc>
          <w:tcPr>
            <w:tcW w:w="3685" w:type="dxa"/>
          </w:tcPr>
          <w:p w14:paraId="3A7CA89D" w14:textId="77777777" w:rsidR="001513EA" w:rsidRPr="00741422" w:rsidRDefault="001513EA" w:rsidP="001513EA">
            <w:pPr>
              <w:jc w:val="both"/>
              <w:rPr>
                <w:rFonts w:asciiTheme="majorHAnsi" w:hAnsiTheme="majorHAnsi" w:cstheme="majorHAnsi"/>
                <w:color w:val="000000" w:themeColor="text1"/>
                <w:sz w:val="28"/>
                <w:szCs w:val="28"/>
              </w:rPr>
            </w:pPr>
          </w:p>
        </w:tc>
      </w:tr>
      <w:tr w:rsidR="00F55613" w:rsidRPr="00741422" w14:paraId="426E256A" w14:textId="77777777" w:rsidTr="00483268">
        <w:tc>
          <w:tcPr>
            <w:tcW w:w="2142" w:type="dxa"/>
            <w:tcBorders>
              <w:top w:val="nil"/>
              <w:left w:val="single" w:sz="4" w:space="0" w:color="auto"/>
              <w:bottom w:val="nil"/>
              <w:right w:val="single" w:sz="4" w:space="0" w:color="auto"/>
            </w:tcBorders>
            <w:vAlign w:val="center"/>
          </w:tcPr>
          <w:p w14:paraId="5EC34565" w14:textId="77777777" w:rsidR="00F55613" w:rsidRPr="00741422" w:rsidRDefault="00F55613" w:rsidP="001513EA">
            <w:pPr>
              <w:jc w:val="both"/>
              <w:rPr>
                <w:rFonts w:asciiTheme="majorHAnsi" w:hAnsiTheme="majorHAnsi" w:cstheme="majorHAnsi"/>
                <w:color w:val="000000" w:themeColor="text1"/>
                <w:sz w:val="28"/>
                <w:szCs w:val="28"/>
              </w:rPr>
            </w:pPr>
          </w:p>
        </w:tc>
        <w:tc>
          <w:tcPr>
            <w:tcW w:w="2223" w:type="dxa"/>
            <w:vAlign w:val="center"/>
          </w:tcPr>
          <w:p w14:paraId="044A2776" w14:textId="24F70BA4" w:rsidR="00F55613" w:rsidRPr="00741422" w:rsidRDefault="00F55613" w:rsidP="001513EA">
            <w:pPr>
              <w:jc w:val="both"/>
              <w:rPr>
                <w:color w:val="000000" w:themeColor="text1"/>
                <w:sz w:val="28"/>
                <w:szCs w:val="28"/>
              </w:rPr>
            </w:pPr>
            <w:r>
              <w:rPr>
                <w:color w:val="000000" w:themeColor="text1"/>
                <w:sz w:val="28"/>
                <w:szCs w:val="28"/>
              </w:rPr>
              <w:t>Ủy ban Mặt trận tổ quốc Việt Nam thành phố</w:t>
            </w:r>
          </w:p>
        </w:tc>
        <w:tc>
          <w:tcPr>
            <w:tcW w:w="6008" w:type="dxa"/>
            <w:vAlign w:val="center"/>
          </w:tcPr>
          <w:p w14:paraId="14C72AB4" w14:textId="77777777" w:rsidR="00454466" w:rsidRPr="00BA57CD" w:rsidRDefault="00454466" w:rsidP="00BA57CD">
            <w:pPr>
              <w:spacing w:before="120" w:after="120" w:line="360" w:lineRule="exact"/>
              <w:jc w:val="both"/>
              <w:rPr>
                <w:bCs/>
                <w:color w:val="000000"/>
                <w:sz w:val="28"/>
                <w:szCs w:val="28"/>
              </w:rPr>
            </w:pPr>
            <w:r w:rsidRPr="00BA57CD">
              <w:rPr>
                <w:bCs/>
                <w:color w:val="000000"/>
                <w:sz w:val="28"/>
                <w:szCs w:val="28"/>
              </w:rPr>
              <w:t>- Tại khoản 1, 2 Điều 3 đề nghị rà soát, xem xét bổ sung cụm từ Tiếng Việt:</w:t>
            </w:r>
          </w:p>
          <w:p w14:paraId="37BDF443" w14:textId="77777777" w:rsidR="00454466" w:rsidRPr="00BA57CD" w:rsidRDefault="00454466" w:rsidP="00BA57CD">
            <w:pPr>
              <w:spacing w:before="120" w:after="120" w:line="360" w:lineRule="exact"/>
              <w:jc w:val="both"/>
              <w:rPr>
                <w:bCs/>
                <w:color w:val="000000"/>
                <w:sz w:val="28"/>
                <w:szCs w:val="28"/>
              </w:rPr>
            </w:pPr>
            <w:r w:rsidRPr="00BA57CD">
              <w:rPr>
                <w:bCs/>
                <w:color w:val="000000"/>
                <w:sz w:val="28"/>
                <w:szCs w:val="28"/>
              </w:rPr>
              <w:lastRenderedPageBreak/>
              <w:t>“</w:t>
            </w:r>
            <w:r w:rsidRPr="00454466">
              <w:rPr>
                <w:bCs/>
                <w:color w:val="000000"/>
                <w:sz w:val="28"/>
                <w:szCs w:val="28"/>
              </w:rPr>
              <w:t>1. Công cụ thiết kế chip bán dẫn</w:t>
            </w:r>
            <w:r w:rsidRPr="00BA57CD">
              <w:rPr>
                <w:bCs/>
                <w:color w:val="000000"/>
                <w:sz w:val="28"/>
                <w:szCs w:val="28"/>
              </w:rPr>
              <w:t xml:space="preserve"> (Electronic Design Automation - EDA) là bộ công cụ phần mềm chuyên dụng phục vụ thiết kế, mô phỏng, phân tích, tối ưu hóa, kiểm thử,…”.</w:t>
            </w:r>
          </w:p>
          <w:p w14:paraId="0D508303" w14:textId="77777777" w:rsidR="00454466" w:rsidRPr="00BA57CD" w:rsidRDefault="00454466" w:rsidP="00BA57CD">
            <w:pPr>
              <w:spacing w:before="120" w:after="120" w:line="360" w:lineRule="exact"/>
              <w:jc w:val="both"/>
              <w:rPr>
                <w:bCs/>
                <w:color w:val="000000"/>
                <w:sz w:val="28"/>
                <w:szCs w:val="28"/>
              </w:rPr>
            </w:pPr>
            <w:r w:rsidRPr="00BA57CD">
              <w:rPr>
                <w:bCs/>
                <w:color w:val="000000"/>
                <w:sz w:val="28"/>
                <w:szCs w:val="28"/>
              </w:rPr>
              <w:t xml:space="preserve"> “</w:t>
            </w:r>
            <w:r w:rsidRPr="00454466">
              <w:rPr>
                <w:bCs/>
                <w:color w:val="000000"/>
                <w:sz w:val="28"/>
                <w:szCs w:val="28"/>
              </w:rPr>
              <w:t>2. Khối thiết kế/khối chức năng thiết kế chip bán dẫn</w:t>
            </w:r>
            <w:r w:rsidRPr="00BA57CD">
              <w:rPr>
                <w:bCs/>
                <w:color w:val="000000"/>
                <w:sz w:val="28"/>
                <w:szCs w:val="28"/>
              </w:rPr>
              <w:t xml:space="preserve"> (IP Core) là khối thiết kế phần cứng hoặc phần mềm mô-đun có chức năng xác định, có thể tái sử dụng trong nhiều dự án thiết kế chip hoặc vi mạch tích hợp khác nhau,…”.</w:t>
            </w:r>
          </w:p>
          <w:p w14:paraId="16079DB0" w14:textId="77777777" w:rsidR="00EC5B38" w:rsidRDefault="00EC5B38" w:rsidP="00454466">
            <w:pPr>
              <w:jc w:val="both"/>
              <w:rPr>
                <w:bCs/>
                <w:color w:val="000000"/>
                <w:sz w:val="28"/>
                <w:szCs w:val="28"/>
              </w:rPr>
            </w:pPr>
          </w:p>
          <w:p w14:paraId="371F778D" w14:textId="77777777" w:rsidR="00EC5B38" w:rsidRDefault="00EC5B38" w:rsidP="00454466">
            <w:pPr>
              <w:jc w:val="both"/>
              <w:rPr>
                <w:bCs/>
                <w:color w:val="000000"/>
                <w:sz w:val="28"/>
                <w:szCs w:val="28"/>
              </w:rPr>
            </w:pPr>
          </w:p>
          <w:p w14:paraId="0E2EEFBA" w14:textId="77777777" w:rsidR="00EC5B38" w:rsidRDefault="00EC5B38" w:rsidP="00454466">
            <w:pPr>
              <w:jc w:val="both"/>
              <w:rPr>
                <w:bCs/>
                <w:color w:val="000000"/>
                <w:sz w:val="28"/>
                <w:szCs w:val="28"/>
              </w:rPr>
            </w:pPr>
          </w:p>
          <w:p w14:paraId="415C1E0F" w14:textId="77777777" w:rsidR="00EC5B38" w:rsidRDefault="00EC5B38" w:rsidP="00454466">
            <w:pPr>
              <w:jc w:val="both"/>
              <w:rPr>
                <w:bCs/>
                <w:color w:val="000000"/>
                <w:sz w:val="28"/>
                <w:szCs w:val="28"/>
              </w:rPr>
            </w:pPr>
          </w:p>
          <w:p w14:paraId="421BDD99" w14:textId="77777777" w:rsidR="00EC5B38" w:rsidRDefault="00EC5B38" w:rsidP="00454466">
            <w:pPr>
              <w:jc w:val="both"/>
              <w:rPr>
                <w:bCs/>
                <w:color w:val="000000"/>
                <w:sz w:val="28"/>
                <w:szCs w:val="28"/>
              </w:rPr>
            </w:pPr>
          </w:p>
          <w:p w14:paraId="5F7E94B3" w14:textId="77777777" w:rsidR="00EC5B38" w:rsidRDefault="00EC5B38" w:rsidP="00454466">
            <w:pPr>
              <w:jc w:val="both"/>
              <w:rPr>
                <w:bCs/>
                <w:color w:val="000000"/>
                <w:sz w:val="28"/>
                <w:szCs w:val="28"/>
              </w:rPr>
            </w:pPr>
          </w:p>
          <w:p w14:paraId="7CAD97E3" w14:textId="77777777" w:rsidR="00EC5B38" w:rsidRDefault="00EC5B38" w:rsidP="00454466">
            <w:pPr>
              <w:jc w:val="both"/>
              <w:rPr>
                <w:bCs/>
                <w:color w:val="000000"/>
                <w:sz w:val="28"/>
                <w:szCs w:val="28"/>
              </w:rPr>
            </w:pPr>
          </w:p>
          <w:p w14:paraId="64BA7961" w14:textId="77777777" w:rsidR="00EC5B38" w:rsidRDefault="00EC5B38" w:rsidP="00454466">
            <w:pPr>
              <w:jc w:val="both"/>
              <w:rPr>
                <w:bCs/>
                <w:color w:val="000000"/>
                <w:sz w:val="28"/>
                <w:szCs w:val="28"/>
              </w:rPr>
            </w:pPr>
          </w:p>
          <w:p w14:paraId="29BD5DCA" w14:textId="77777777" w:rsidR="00EC5B38" w:rsidRDefault="00EC5B38" w:rsidP="00454466">
            <w:pPr>
              <w:jc w:val="both"/>
              <w:rPr>
                <w:bCs/>
                <w:color w:val="000000"/>
                <w:sz w:val="28"/>
                <w:szCs w:val="28"/>
              </w:rPr>
            </w:pPr>
          </w:p>
          <w:p w14:paraId="142B6873" w14:textId="77777777" w:rsidR="00EC5B38" w:rsidRDefault="00EC5B38" w:rsidP="00454466">
            <w:pPr>
              <w:jc w:val="both"/>
              <w:rPr>
                <w:bCs/>
                <w:color w:val="000000"/>
                <w:sz w:val="28"/>
                <w:szCs w:val="28"/>
              </w:rPr>
            </w:pPr>
          </w:p>
          <w:p w14:paraId="31DE3804" w14:textId="77777777" w:rsidR="00EC5B38" w:rsidRDefault="00EC5B38" w:rsidP="00454466">
            <w:pPr>
              <w:jc w:val="both"/>
              <w:rPr>
                <w:bCs/>
                <w:color w:val="000000"/>
                <w:sz w:val="28"/>
                <w:szCs w:val="28"/>
              </w:rPr>
            </w:pPr>
          </w:p>
          <w:p w14:paraId="358DFFC7" w14:textId="77777777" w:rsidR="00EC5B38" w:rsidRDefault="00EC5B38" w:rsidP="00454466">
            <w:pPr>
              <w:jc w:val="both"/>
              <w:rPr>
                <w:bCs/>
                <w:color w:val="000000"/>
                <w:sz w:val="28"/>
                <w:szCs w:val="28"/>
              </w:rPr>
            </w:pPr>
          </w:p>
          <w:p w14:paraId="268A6BA7" w14:textId="77777777" w:rsidR="00EC5B38" w:rsidRDefault="00EC5B38" w:rsidP="00454466">
            <w:pPr>
              <w:jc w:val="both"/>
              <w:rPr>
                <w:bCs/>
                <w:color w:val="000000"/>
                <w:sz w:val="28"/>
                <w:szCs w:val="28"/>
              </w:rPr>
            </w:pPr>
          </w:p>
          <w:p w14:paraId="5D48ECFF" w14:textId="77777777" w:rsidR="00EC5B38" w:rsidRDefault="00EC5B38" w:rsidP="00454466">
            <w:pPr>
              <w:jc w:val="both"/>
              <w:rPr>
                <w:bCs/>
                <w:color w:val="000000"/>
                <w:sz w:val="28"/>
                <w:szCs w:val="28"/>
              </w:rPr>
            </w:pPr>
          </w:p>
          <w:p w14:paraId="52BC1DF7" w14:textId="77777777" w:rsidR="00EC5B38" w:rsidRDefault="00EC5B38" w:rsidP="00454466">
            <w:pPr>
              <w:jc w:val="both"/>
              <w:rPr>
                <w:bCs/>
                <w:color w:val="000000"/>
                <w:sz w:val="28"/>
                <w:szCs w:val="28"/>
              </w:rPr>
            </w:pPr>
          </w:p>
          <w:p w14:paraId="344C8921" w14:textId="77777777" w:rsidR="00EC5B38" w:rsidRDefault="00EC5B38" w:rsidP="00454466">
            <w:pPr>
              <w:jc w:val="both"/>
              <w:rPr>
                <w:bCs/>
                <w:color w:val="000000"/>
                <w:sz w:val="28"/>
                <w:szCs w:val="28"/>
              </w:rPr>
            </w:pPr>
          </w:p>
          <w:p w14:paraId="53624202" w14:textId="77777777" w:rsidR="00EC5B38" w:rsidRDefault="00EC5B38" w:rsidP="00454466">
            <w:pPr>
              <w:jc w:val="both"/>
              <w:rPr>
                <w:bCs/>
                <w:color w:val="000000"/>
                <w:sz w:val="28"/>
                <w:szCs w:val="28"/>
              </w:rPr>
            </w:pPr>
          </w:p>
          <w:p w14:paraId="2BD87F55" w14:textId="5E1E81B1" w:rsidR="00F55613" w:rsidRDefault="00454466" w:rsidP="00454466">
            <w:pPr>
              <w:jc w:val="both"/>
              <w:rPr>
                <w:rFonts w:asciiTheme="majorHAnsi" w:hAnsiTheme="majorHAnsi" w:cstheme="majorHAnsi"/>
                <w:color w:val="000000" w:themeColor="text1"/>
                <w:sz w:val="28"/>
                <w:szCs w:val="28"/>
              </w:rPr>
            </w:pPr>
            <w:r w:rsidRPr="00BA57CD">
              <w:rPr>
                <w:bCs/>
                <w:color w:val="000000"/>
                <w:sz w:val="28"/>
                <w:szCs w:val="28"/>
              </w:rPr>
              <w:t>- Theo nội dung dự thảo Tờ Trình và Bản so sánh, thuyết minh nội dung dự thảo có đưa ra bố cục của dự thảo Nghị quyết gồm 06 Chương, 12 Điều và 02 Phụ lục. Tuy nhiên, trong dự thảo Nghị quyết thiếu nội dung “Chương V: Giám sát, xử lý vi phạm; Điều 10. Giám sát và đánh giá; Chương VI: Tổ chức thực hiện; Điều 12. Tổ chức thực hiện” đề nghị xem xét thống nhất lại bố cục và nội dung dự thảo Nghị quyết.</w:t>
            </w:r>
          </w:p>
        </w:tc>
        <w:tc>
          <w:tcPr>
            <w:tcW w:w="3685" w:type="dxa"/>
          </w:tcPr>
          <w:p w14:paraId="753962EE" w14:textId="30088E5E" w:rsidR="00E75135" w:rsidRPr="00E75135" w:rsidRDefault="00EC5B38" w:rsidP="00E75135">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w:t>
            </w:r>
            <w:r w:rsidR="00E75135">
              <w:rPr>
                <w:rFonts w:asciiTheme="majorHAnsi" w:hAnsiTheme="majorHAnsi" w:cstheme="majorHAnsi"/>
                <w:color w:val="000000" w:themeColor="text1"/>
                <w:sz w:val="28"/>
                <w:szCs w:val="28"/>
              </w:rPr>
              <w:t xml:space="preserve"> Sở </w:t>
            </w:r>
            <w:r w:rsidR="00E75135" w:rsidRPr="00E75135">
              <w:rPr>
                <w:rFonts w:asciiTheme="majorHAnsi" w:hAnsiTheme="majorHAnsi" w:cstheme="majorHAnsi"/>
                <w:color w:val="000000" w:themeColor="text1"/>
                <w:sz w:val="28"/>
                <w:szCs w:val="28"/>
              </w:rPr>
              <w:t xml:space="preserve">đã rà soát và thống nhất bổ sung, chuẩn hóa thuật ngữ tiếng Việt đối với các khái niệm chuyên ngành tại khoản </w:t>
            </w:r>
            <w:r w:rsidR="00E75135" w:rsidRPr="00E75135">
              <w:rPr>
                <w:rFonts w:asciiTheme="majorHAnsi" w:hAnsiTheme="majorHAnsi" w:cstheme="majorHAnsi"/>
                <w:color w:val="000000" w:themeColor="text1"/>
                <w:sz w:val="28"/>
                <w:szCs w:val="28"/>
              </w:rPr>
              <w:t>1, 2 Điều 3 nhằm bảo đảm rõ ràng, thống nhất trong quá trình áp dụng.</w:t>
            </w:r>
          </w:p>
          <w:p w14:paraId="3B04D918" w14:textId="77777777" w:rsidR="00E75135" w:rsidRPr="00E75135" w:rsidRDefault="00E75135" w:rsidP="00E75135">
            <w:pPr>
              <w:jc w:val="both"/>
              <w:rPr>
                <w:rFonts w:asciiTheme="majorHAnsi" w:hAnsiTheme="majorHAnsi" w:cstheme="majorHAnsi"/>
                <w:color w:val="000000" w:themeColor="text1"/>
                <w:sz w:val="28"/>
                <w:szCs w:val="28"/>
              </w:rPr>
            </w:pPr>
            <w:r w:rsidRPr="00E75135">
              <w:rPr>
                <w:rFonts w:asciiTheme="majorHAnsi" w:hAnsiTheme="majorHAnsi" w:cstheme="majorHAnsi"/>
                <w:color w:val="000000" w:themeColor="text1"/>
                <w:sz w:val="28"/>
                <w:szCs w:val="28"/>
              </w:rPr>
              <w:t>Cụ thể:</w:t>
            </w:r>
          </w:p>
          <w:p w14:paraId="3175BCDB" w14:textId="77777777" w:rsidR="00E75135" w:rsidRPr="00E75135" w:rsidRDefault="00E75135" w:rsidP="00E75135">
            <w:pPr>
              <w:jc w:val="both"/>
              <w:rPr>
                <w:rFonts w:asciiTheme="majorHAnsi" w:hAnsiTheme="majorHAnsi" w:cstheme="majorHAnsi"/>
                <w:color w:val="000000" w:themeColor="text1"/>
                <w:sz w:val="28"/>
                <w:szCs w:val="28"/>
              </w:rPr>
            </w:pPr>
            <w:r w:rsidRPr="00E75135">
              <w:rPr>
                <w:rFonts w:asciiTheme="majorHAnsi" w:hAnsiTheme="majorHAnsi" w:cstheme="majorHAnsi"/>
                <w:color w:val="000000" w:themeColor="text1"/>
                <w:sz w:val="28"/>
                <w:szCs w:val="28"/>
              </w:rPr>
              <w:t>Khoản 1: Bổ sung, làm rõ thuật ngữ “Công cụ thiết kế chip bán dẫn (Electronic Design Automation – EDA)” theo hướng diễn giải đầy đủ chức năng của bộ công cụ phần mềm chuyên dụng phục vụ thiết kế, mô phỏng, phân tích, tối ưu hóa và kiểm thử chip bán dẫn.</w:t>
            </w:r>
          </w:p>
          <w:p w14:paraId="463657BA" w14:textId="77777777" w:rsidR="00454466" w:rsidRDefault="00E75135" w:rsidP="00E75135">
            <w:pPr>
              <w:jc w:val="both"/>
              <w:rPr>
                <w:rFonts w:asciiTheme="majorHAnsi" w:hAnsiTheme="majorHAnsi" w:cstheme="majorHAnsi"/>
                <w:color w:val="000000" w:themeColor="text1"/>
                <w:sz w:val="28"/>
                <w:szCs w:val="28"/>
              </w:rPr>
            </w:pPr>
            <w:r w:rsidRPr="00E75135">
              <w:rPr>
                <w:rFonts w:asciiTheme="majorHAnsi" w:hAnsiTheme="majorHAnsi" w:cstheme="majorHAnsi"/>
                <w:color w:val="000000" w:themeColor="text1"/>
                <w:sz w:val="28"/>
                <w:szCs w:val="28"/>
              </w:rPr>
              <w:t>Khoản 2: Tiếp thu ý kiến góp ý, điều chỉnh thuật ngữ “Khối thiết kế/khối chức năng thiết kế chip bán dẫn” thành “</w:t>
            </w:r>
            <w:bookmarkStart w:id="1" w:name="_Hlk217630750"/>
            <w:r w:rsidRPr="00E75135">
              <w:rPr>
                <w:rFonts w:asciiTheme="majorHAnsi" w:hAnsiTheme="majorHAnsi" w:cstheme="majorHAnsi"/>
                <w:color w:val="000000" w:themeColor="text1"/>
                <w:sz w:val="28"/>
                <w:szCs w:val="28"/>
              </w:rPr>
              <w:t>Khối IP cốt lõi trong thiết kế chip bán dẫn (IP Core)</w:t>
            </w:r>
            <w:bookmarkEnd w:id="1"/>
            <w:r w:rsidRPr="00E75135">
              <w:rPr>
                <w:rFonts w:asciiTheme="majorHAnsi" w:hAnsiTheme="majorHAnsi" w:cstheme="majorHAnsi"/>
                <w:color w:val="000000" w:themeColor="text1"/>
                <w:sz w:val="28"/>
                <w:szCs w:val="28"/>
              </w:rPr>
              <w:t>”, đồng thời làm rõ đây là khối thiết kế mô-đun thuộc sở hữu trí tuệ, có khả năng tái sử dụng trong nhiều dự án thiết kế chip hoặc vi mạch tích hợp khác nhau, bảo đảm phù hợp với thông lệ chuyên ngành và cách hiểu thống nhất.</w:t>
            </w:r>
          </w:p>
          <w:p w14:paraId="35A84EA2" w14:textId="77777777" w:rsidR="00EC5B38" w:rsidRDefault="00EC5B38" w:rsidP="00E75135">
            <w:pPr>
              <w:jc w:val="both"/>
              <w:rPr>
                <w:rFonts w:asciiTheme="majorHAnsi" w:hAnsiTheme="majorHAnsi" w:cstheme="majorHAnsi"/>
                <w:color w:val="000000" w:themeColor="text1"/>
                <w:sz w:val="28"/>
                <w:szCs w:val="28"/>
              </w:rPr>
            </w:pPr>
          </w:p>
          <w:p w14:paraId="2B99B2D3" w14:textId="583F0D76" w:rsidR="00EC5B38" w:rsidRPr="00741422" w:rsidRDefault="00EC5B38" w:rsidP="00E75135">
            <w:pPr>
              <w:jc w:val="both"/>
              <w:rPr>
                <w:rFonts w:asciiTheme="majorHAnsi" w:hAnsiTheme="majorHAnsi" w:cstheme="majorHAnsi"/>
                <w:color w:val="000000" w:themeColor="text1"/>
                <w:sz w:val="28"/>
                <w:szCs w:val="28"/>
              </w:rPr>
            </w:pPr>
            <w:r>
              <w:rPr>
                <w:rFonts w:asciiTheme="majorHAnsi" w:hAnsiTheme="majorHAnsi" w:cstheme="majorHAnsi"/>
                <w:b/>
                <w:bCs/>
                <w:color w:val="000000" w:themeColor="text1"/>
                <w:sz w:val="28"/>
                <w:szCs w:val="28"/>
              </w:rPr>
              <w:t xml:space="preserve">- </w:t>
            </w:r>
            <w:r w:rsidRPr="00EC5B38">
              <w:rPr>
                <w:rFonts w:asciiTheme="majorHAnsi" w:hAnsiTheme="majorHAnsi" w:cstheme="majorHAnsi"/>
                <w:b/>
                <w:bCs/>
                <w:color w:val="000000" w:themeColor="text1"/>
                <w:sz w:val="28"/>
                <w:szCs w:val="28"/>
              </w:rPr>
              <w:t>Đã tiếp thu.</w:t>
            </w:r>
            <w:r w:rsidRPr="00EC5B38">
              <w:rPr>
                <w:rFonts w:asciiTheme="majorHAnsi" w:hAnsiTheme="majorHAnsi" w:cstheme="majorHAnsi"/>
                <w:color w:val="000000" w:themeColor="text1"/>
                <w:sz w:val="28"/>
                <w:szCs w:val="28"/>
              </w:rPr>
              <w:t xml:space="preserve"> </w:t>
            </w:r>
            <w:r>
              <w:rPr>
                <w:rFonts w:asciiTheme="majorHAnsi" w:hAnsiTheme="majorHAnsi" w:cstheme="majorHAnsi"/>
                <w:color w:val="000000" w:themeColor="text1"/>
                <w:sz w:val="28"/>
                <w:szCs w:val="28"/>
              </w:rPr>
              <w:t>Sở</w:t>
            </w:r>
            <w:r w:rsidRPr="00EC5B38">
              <w:rPr>
                <w:rFonts w:asciiTheme="majorHAnsi" w:hAnsiTheme="majorHAnsi" w:cstheme="majorHAnsi"/>
                <w:color w:val="000000" w:themeColor="text1"/>
                <w:sz w:val="28"/>
                <w:szCs w:val="28"/>
              </w:rPr>
              <w:t xml:space="preserve"> đã rà soát, chỉnh sửa </w:t>
            </w:r>
            <w:r>
              <w:rPr>
                <w:rFonts w:asciiTheme="majorHAnsi" w:hAnsiTheme="majorHAnsi" w:cstheme="majorHAnsi"/>
                <w:color w:val="000000" w:themeColor="text1"/>
                <w:sz w:val="28"/>
                <w:szCs w:val="28"/>
              </w:rPr>
              <w:t xml:space="preserve">nội dung trong dự thảo Tờ trình và </w:t>
            </w:r>
            <w:r w:rsidRPr="00EC5B38">
              <w:rPr>
                <w:rFonts w:asciiTheme="majorHAnsi" w:hAnsiTheme="majorHAnsi" w:cstheme="majorHAnsi"/>
                <w:color w:val="000000" w:themeColor="text1"/>
                <w:sz w:val="28"/>
                <w:szCs w:val="28"/>
              </w:rPr>
              <w:t>Bản so sánh, thuyết minh</w:t>
            </w:r>
            <w:r>
              <w:rPr>
                <w:rFonts w:asciiTheme="majorHAnsi" w:hAnsiTheme="majorHAnsi" w:cstheme="majorHAnsi"/>
                <w:color w:val="000000" w:themeColor="text1"/>
                <w:sz w:val="28"/>
                <w:szCs w:val="28"/>
              </w:rPr>
              <w:t xml:space="preserve"> thống nhất với các chương, điều trong </w:t>
            </w:r>
            <w:r w:rsidRPr="00EC5B38">
              <w:rPr>
                <w:rFonts w:asciiTheme="majorHAnsi" w:hAnsiTheme="majorHAnsi" w:cstheme="majorHAnsi"/>
                <w:color w:val="000000" w:themeColor="text1"/>
                <w:sz w:val="28"/>
                <w:szCs w:val="28"/>
              </w:rPr>
              <w:t>dự thảo Nghị quyết</w:t>
            </w:r>
            <w:r>
              <w:rPr>
                <w:rFonts w:asciiTheme="majorHAnsi" w:hAnsiTheme="majorHAnsi" w:cstheme="majorHAnsi"/>
                <w:color w:val="000000" w:themeColor="text1"/>
                <w:sz w:val="28"/>
                <w:szCs w:val="28"/>
              </w:rPr>
              <w:t>.</w:t>
            </w:r>
          </w:p>
        </w:tc>
      </w:tr>
      <w:tr w:rsidR="001513EA" w:rsidRPr="00741422" w14:paraId="31CADEF7" w14:textId="77777777" w:rsidTr="00483268">
        <w:tc>
          <w:tcPr>
            <w:tcW w:w="2142" w:type="dxa"/>
            <w:tcBorders>
              <w:top w:val="nil"/>
              <w:left w:val="single" w:sz="4" w:space="0" w:color="auto"/>
              <w:bottom w:val="single" w:sz="4" w:space="0" w:color="auto"/>
              <w:right w:val="single" w:sz="4" w:space="0" w:color="auto"/>
            </w:tcBorders>
            <w:vAlign w:val="center"/>
          </w:tcPr>
          <w:p w14:paraId="41E39A2A" w14:textId="607ED3D8" w:rsidR="001513EA" w:rsidRPr="00741422" w:rsidRDefault="00CA0F7F" w:rsidP="001513EA">
            <w:pPr>
              <w:jc w:val="both"/>
              <w:rPr>
                <w:color w:val="000000" w:themeColor="text1"/>
                <w:sz w:val="28"/>
                <w:szCs w:val="28"/>
              </w:rPr>
            </w:pPr>
            <w:r>
              <w:rPr>
                <w:color w:val="000000" w:themeColor="text1"/>
                <w:sz w:val="28"/>
                <w:szCs w:val="28"/>
              </w:rPr>
              <w:lastRenderedPageBreak/>
              <w:t>Dự thảo Quy định</w:t>
            </w:r>
          </w:p>
        </w:tc>
        <w:tc>
          <w:tcPr>
            <w:tcW w:w="2223" w:type="dxa"/>
            <w:vAlign w:val="center"/>
          </w:tcPr>
          <w:p w14:paraId="539E1FDD" w14:textId="1C8F62DA" w:rsidR="001513EA" w:rsidRDefault="001513EA" w:rsidP="001513EA">
            <w:pPr>
              <w:jc w:val="both"/>
              <w:rPr>
                <w:rFonts w:asciiTheme="majorHAnsi" w:hAnsiTheme="majorHAnsi" w:cstheme="majorHAnsi"/>
                <w:color w:val="000000" w:themeColor="text1"/>
                <w:sz w:val="28"/>
                <w:szCs w:val="28"/>
              </w:rPr>
            </w:pPr>
            <w:r>
              <w:rPr>
                <w:color w:val="000000" w:themeColor="text1"/>
                <w:sz w:val="28"/>
                <w:szCs w:val="28"/>
              </w:rPr>
              <w:t>Cục công nghiệp Công nghệ thông tin</w:t>
            </w:r>
          </w:p>
        </w:tc>
        <w:tc>
          <w:tcPr>
            <w:tcW w:w="6008" w:type="dxa"/>
            <w:vAlign w:val="center"/>
          </w:tcPr>
          <w:p w14:paraId="56953A83" w14:textId="4E2CDDB1" w:rsidR="001513EA" w:rsidRPr="0056542F" w:rsidRDefault="001513EA" w:rsidP="001513EA">
            <w:pPr>
              <w:jc w:val="both"/>
              <w:rPr>
                <w:rFonts w:asciiTheme="majorHAnsi" w:hAnsiTheme="majorHAnsi" w:cstheme="majorHAnsi"/>
                <w:color w:val="000000" w:themeColor="text1"/>
                <w:sz w:val="28"/>
                <w:szCs w:val="28"/>
              </w:rPr>
            </w:pPr>
            <w:r w:rsidRPr="0056542F">
              <w:rPr>
                <w:rFonts w:asciiTheme="majorHAnsi" w:hAnsiTheme="majorHAnsi" w:cstheme="majorHAnsi"/>
                <w:color w:val="000000" w:themeColor="text1"/>
                <w:sz w:val="28"/>
                <w:szCs w:val="28"/>
              </w:rPr>
              <w:t>Bộ Khoa học và Công nghệ đã ban hành một</w:t>
            </w:r>
            <w:r w:rsidR="00A424DB">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số Thông tư nhằm thúc đẩy phát triển công nghiệp bán dẫn như: Thông tư số</w:t>
            </w:r>
            <w:r w:rsidR="00062421">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31/2025/TT-BKHCN ngày 14/11/2025 ban hành Danh mục sản phẩm, dịch vụ</w:t>
            </w:r>
            <w:r w:rsidR="00A424DB">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công nghệ số trọng điểm;</w:t>
            </w:r>
            <w:r w:rsidR="00A424DB">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Thông tư số 32/2025/TT-BKHCN ngày 15/11/2025 ban</w:t>
            </w:r>
            <w:r>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hành Danh mục nguyên liệu, vật liệu bán dẫn, thiết bị, máy móc, công cụ cho công</w:t>
            </w:r>
            <w:r>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nghiệp bán dẫn được khuyến khích đầu tư phát triển; Thông tư số 33/2025/TT-</w:t>
            </w:r>
            <w:r w:rsidR="00A424DB">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BKHCN ngày 15/11/2025 quy định tiêu chí doanh nghiệp thực hiện dự án sản</w:t>
            </w:r>
            <w:r w:rsidR="00062421">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xuất thiết bị điện tử được hưởng ưu đãi về thuế thu nhập doanh nghiệp.</w:t>
            </w:r>
          </w:p>
          <w:p w14:paraId="74393C9F" w14:textId="51F7763A" w:rsidR="001513EA" w:rsidRDefault="001513EA" w:rsidP="001513EA">
            <w:pPr>
              <w:jc w:val="both"/>
              <w:rPr>
                <w:rFonts w:asciiTheme="majorHAnsi" w:hAnsiTheme="majorHAnsi" w:cstheme="majorHAnsi"/>
                <w:color w:val="000000" w:themeColor="text1"/>
                <w:sz w:val="28"/>
                <w:szCs w:val="28"/>
              </w:rPr>
            </w:pPr>
            <w:r w:rsidRPr="0056542F">
              <w:rPr>
                <w:rFonts w:asciiTheme="majorHAnsi" w:hAnsiTheme="majorHAnsi" w:cstheme="majorHAnsi"/>
                <w:color w:val="000000" w:themeColor="text1"/>
                <w:sz w:val="28"/>
                <w:szCs w:val="28"/>
              </w:rPr>
              <w:t>Cục Công nghiệp công nghệ thông tin đề nghị Sở Khoa học và Công nghệ</w:t>
            </w:r>
            <w:r>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 xml:space="preserve">thành phố Cần Thơ rà soát, </w:t>
            </w:r>
            <w:r w:rsidRPr="0056542F">
              <w:rPr>
                <w:rFonts w:asciiTheme="majorHAnsi" w:hAnsiTheme="majorHAnsi" w:cstheme="majorHAnsi"/>
                <w:color w:val="000000" w:themeColor="text1"/>
                <w:sz w:val="28"/>
                <w:szCs w:val="28"/>
              </w:rPr>
              <w:lastRenderedPageBreak/>
              <w:t>đồng bộ các tiêu chí, điều kiện, nội dung tại dự thảo</w:t>
            </w:r>
            <w:r>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Nghị quyết quy định tiêu chí, điều kiện, trình tự, thủ tục, nội dung và mức hỗ trợ</w:t>
            </w:r>
            <w:r w:rsidR="00A424DB">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từ ngân sách địa phương cho các dự án thiết kế chip bán dẫn; dự án sản xuất sản</w:t>
            </w:r>
            <w:r w:rsidR="00A424DB">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phẩm phụ trợ trực tiếp trong công nghiệp bán dẫn và dự án sản xuất thiết bị điện</w:t>
            </w:r>
            <w:r>
              <w:rPr>
                <w:rFonts w:asciiTheme="majorHAnsi" w:hAnsiTheme="majorHAnsi" w:cstheme="majorHAnsi"/>
                <w:color w:val="000000" w:themeColor="text1"/>
                <w:sz w:val="28"/>
                <w:szCs w:val="28"/>
              </w:rPr>
              <w:t xml:space="preserve"> </w:t>
            </w:r>
            <w:r w:rsidRPr="0056542F">
              <w:rPr>
                <w:rFonts w:asciiTheme="majorHAnsi" w:hAnsiTheme="majorHAnsi" w:cstheme="majorHAnsi"/>
                <w:color w:val="000000" w:themeColor="text1"/>
                <w:sz w:val="28"/>
                <w:szCs w:val="28"/>
              </w:rPr>
              <w:t>tử với các Thông tư nêu trên để bảo đảm thống nhất khi triển khai</w:t>
            </w:r>
          </w:p>
        </w:tc>
        <w:tc>
          <w:tcPr>
            <w:tcW w:w="3685" w:type="dxa"/>
          </w:tcPr>
          <w:p w14:paraId="4E54991B" w14:textId="3BC135D6" w:rsidR="001513EA" w:rsidRDefault="0058736E" w:rsidP="001513EA">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Qua rà soát: Sở đã tiếp thu và điều chỉnh tiêu chí</w:t>
            </w:r>
            <w:r w:rsidR="00664FC8">
              <w:rPr>
                <w:rFonts w:asciiTheme="majorHAnsi" w:hAnsiTheme="majorHAnsi" w:cstheme="majorHAnsi"/>
                <w:color w:val="000000" w:themeColor="text1"/>
                <w:sz w:val="28"/>
                <w:szCs w:val="28"/>
              </w:rPr>
              <w:t xml:space="preserve"> tại Điều 4 Quy định đồng bộ với các tiêu chí quy định theo Thông tư quy định của Bộ Khoa học và Công nghệ</w:t>
            </w:r>
            <w:r w:rsidR="00646B62">
              <w:rPr>
                <w:rFonts w:asciiTheme="majorHAnsi" w:hAnsiTheme="majorHAnsi" w:cstheme="majorHAnsi"/>
                <w:color w:val="000000" w:themeColor="text1"/>
                <w:sz w:val="28"/>
                <w:szCs w:val="28"/>
              </w:rPr>
              <w:t>, cụ thể</w:t>
            </w:r>
            <w:r w:rsidR="00B91625">
              <w:rPr>
                <w:rFonts w:asciiTheme="majorHAnsi" w:hAnsiTheme="majorHAnsi" w:cstheme="majorHAnsi"/>
                <w:color w:val="000000" w:themeColor="text1"/>
                <w:sz w:val="28"/>
                <w:szCs w:val="28"/>
              </w:rPr>
              <w:t xml:space="preserve"> tại các khoản 1, khoản 2, khoản 3 Điều 4, điều chỉnh thành</w:t>
            </w:r>
            <w:r w:rsidR="00646B62">
              <w:rPr>
                <w:rFonts w:asciiTheme="majorHAnsi" w:hAnsiTheme="majorHAnsi" w:cstheme="majorHAnsi"/>
                <w:color w:val="000000" w:themeColor="text1"/>
                <w:sz w:val="28"/>
                <w:szCs w:val="28"/>
              </w:rPr>
              <w:t xml:space="preserve">: </w:t>
            </w:r>
          </w:p>
          <w:p w14:paraId="62C706BE" w14:textId="77777777" w:rsidR="00646B62" w:rsidRDefault="00646B62" w:rsidP="00646B62">
            <w:pPr>
              <w:widowControl w:val="0"/>
              <w:spacing w:before="120" w:line="288" w:lineRule="auto"/>
              <w:jc w:val="both"/>
              <w:rPr>
                <w:color w:val="000000" w:themeColor="text1"/>
                <w:sz w:val="28"/>
                <w:szCs w:val="28"/>
              </w:rPr>
            </w:pPr>
            <w:r w:rsidRPr="00A50E9E">
              <w:rPr>
                <w:color w:val="000000" w:themeColor="text1"/>
              </w:rPr>
              <w:t xml:space="preserve">1. </w:t>
            </w:r>
            <w:r w:rsidRPr="00A50E9E">
              <w:rPr>
                <w:color w:val="000000" w:themeColor="text1"/>
                <w:sz w:val="28"/>
                <w:szCs w:val="28"/>
              </w:rPr>
              <w:t>Dự án thiết kế chip bán dẫn được xem xét hỗ trợ khi đáp ứng tiêu chí</w:t>
            </w:r>
            <w:r>
              <w:rPr>
                <w:color w:val="000000" w:themeColor="text1"/>
                <w:sz w:val="28"/>
                <w:szCs w:val="28"/>
              </w:rPr>
              <w:t>:</w:t>
            </w:r>
          </w:p>
          <w:p w14:paraId="085A9CE4" w14:textId="77777777" w:rsidR="00646B62" w:rsidRDefault="00646B62" w:rsidP="00646B62">
            <w:pPr>
              <w:widowControl w:val="0"/>
              <w:spacing w:before="120" w:line="288" w:lineRule="auto"/>
              <w:jc w:val="both"/>
              <w:rPr>
                <w:color w:val="000000" w:themeColor="text1"/>
                <w:sz w:val="28"/>
                <w:szCs w:val="28"/>
              </w:rPr>
            </w:pPr>
            <w:r>
              <w:rPr>
                <w:color w:val="000000" w:themeColor="text1"/>
                <w:sz w:val="28"/>
                <w:szCs w:val="28"/>
              </w:rPr>
              <w:t>L</w:t>
            </w:r>
            <w:r w:rsidRPr="00646BF5">
              <w:rPr>
                <w:color w:val="000000" w:themeColor="text1"/>
                <w:sz w:val="28"/>
                <w:szCs w:val="28"/>
              </w:rPr>
              <w:t xml:space="preserve">à dự án thiết kế sản phẩm chip bán dẫn thuộc </w:t>
            </w:r>
            <w:r>
              <w:rPr>
                <w:color w:val="000000" w:themeColor="text1"/>
                <w:sz w:val="28"/>
                <w:szCs w:val="28"/>
              </w:rPr>
              <w:t xml:space="preserve">danh mục chíp </w:t>
            </w:r>
            <w:r>
              <w:rPr>
                <w:color w:val="000000" w:themeColor="text1"/>
                <w:sz w:val="28"/>
                <w:szCs w:val="28"/>
              </w:rPr>
              <w:lastRenderedPageBreak/>
              <w:t xml:space="preserve">bán dẫn </w:t>
            </w:r>
            <w:r w:rsidRPr="00586DD8">
              <w:rPr>
                <w:i/>
                <w:iCs/>
                <w:color w:val="000000" w:themeColor="text1"/>
                <w:sz w:val="28"/>
                <w:szCs w:val="28"/>
              </w:rPr>
              <w:t>(</w:t>
            </w:r>
            <w:bookmarkStart w:id="2" w:name="chuong_pl_name"/>
            <w:r w:rsidRPr="00586DD8">
              <w:rPr>
                <w:i/>
                <w:iCs/>
                <w:color w:val="000000" w:themeColor="text1"/>
                <w:sz w:val="28"/>
                <w:szCs w:val="28"/>
              </w:rPr>
              <w:t>Trong danh mục sản phẩm, dịch vụ công nghệ số trọng điểm</w:t>
            </w:r>
            <w:bookmarkEnd w:id="2"/>
            <w:r w:rsidRPr="00586DD8">
              <w:rPr>
                <w:i/>
                <w:iCs/>
                <w:color w:val="000000" w:themeColor="text1"/>
                <w:sz w:val="28"/>
                <w:szCs w:val="28"/>
              </w:rPr>
              <w:t>)</w:t>
            </w:r>
            <w:r>
              <w:rPr>
                <w:color w:val="000000" w:themeColor="text1"/>
                <w:sz w:val="28"/>
                <w:szCs w:val="28"/>
              </w:rPr>
              <w:t xml:space="preserve"> theo quy định tại </w:t>
            </w:r>
            <w:r w:rsidRPr="00646BF5">
              <w:rPr>
                <w:color w:val="000000" w:themeColor="text1"/>
                <w:sz w:val="28"/>
                <w:szCs w:val="28"/>
              </w:rPr>
              <w:t>Thông t</w:t>
            </w:r>
            <w:r w:rsidRPr="00646BF5">
              <w:rPr>
                <w:rFonts w:hint="eastAsia"/>
                <w:color w:val="000000" w:themeColor="text1"/>
                <w:sz w:val="28"/>
                <w:szCs w:val="28"/>
              </w:rPr>
              <w:t>ư</w:t>
            </w:r>
            <w:r w:rsidRPr="00646BF5">
              <w:rPr>
                <w:color w:val="000000" w:themeColor="text1"/>
                <w:sz w:val="28"/>
                <w:szCs w:val="28"/>
              </w:rPr>
              <w:t xml:space="preserve"> số 31/2025/TT-BKHCN ngày 14 tháng 11 n</w:t>
            </w:r>
            <w:r w:rsidRPr="00646BF5">
              <w:rPr>
                <w:rFonts w:hint="eastAsia"/>
                <w:color w:val="000000" w:themeColor="text1"/>
                <w:sz w:val="28"/>
                <w:szCs w:val="28"/>
              </w:rPr>
              <w:t>ă</w:t>
            </w:r>
            <w:r w:rsidRPr="00646BF5">
              <w:rPr>
                <w:color w:val="000000" w:themeColor="text1"/>
                <w:sz w:val="28"/>
                <w:szCs w:val="28"/>
              </w:rPr>
              <w:t>m 2025 của Bộ Khoa học và Công nghệ</w:t>
            </w:r>
            <w:r>
              <w:rPr>
                <w:color w:val="000000" w:themeColor="text1"/>
                <w:sz w:val="28"/>
                <w:szCs w:val="28"/>
              </w:rPr>
              <w:t>.</w:t>
            </w:r>
          </w:p>
          <w:p w14:paraId="17417F98" w14:textId="77777777" w:rsidR="00646B62" w:rsidRPr="00A50E9E" w:rsidRDefault="00646B62" w:rsidP="00646B62">
            <w:pPr>
              <w:widowControl w:val="0"/>
              <w:spacing w:before="120" w:line="288" w:lineRule="auto"/>
              <w:jc w:val="both"/>
              <w:rPr>
                <w:color w:val="000000" w:themeColor="text1"/>
                <w:sz w:val="28"/>
                <w:szCs w:val="28"/>
              </w:rPr>
            </w:pPr>
            <w:r w:rsidRPr="00A50E9E">
              <w:rPr>
                <w:color w:val="000000" w:themeColor="text1"/>
              </w:rPr>
              <w:t xml:space="preserve">2. </w:t>
            </w:r>
            <w:r w:rsidRPr="00A50E9E">
              <w:rPr>
                <w:color w:val="000000" w:themeColor="text1"/>
                <w:sz w:val="28"/>
                <w:szCs w:val="28"/>
              </w:rPr>
              <w:t>Dự án sản xuất sản phẩm phụ trợ trực tiếp trong công nghiệp bán dẫn được xem xét hỗ trợ khi</w:t>
            </w:r>
            <w:r>
              <w:rPr>
                <w:color w:val="000000" w:themeColor="text1"/>
                <w:sz w:val="28"/>
                <w:szCs w:val="28"/>
              </w:rPr>
              <w:t xml:space="preserve"> đáp ứng tiêu chí:</w:t>
            </w:r>
            <w:r w:rsidRPr="00A50E9E">
              <w:rPr>
                <w:color w:val="000000" w:themeColor="text1"/>
                <w:sz w:val="28"/>
                <w:szCs w:val="28"/>
              </w:rPr>
              <w:t xml:space="preserve"> </w:t>
            </w:r>
          </w:p>
          <w:p w14:paraId="46C89680" w14:textId="77777777" w:rsidR="00646B62" w:rsidRPr="00A50E9E" w:rsidRDefault="00646B62" w:rsidP="00646B62">
            <w:pPr>
              <w:widowControl w:val="0"/>
              <w:spacing w:before="120" w:line="288" w:lineRule="auto"/>
              <w:jc w:val="both"/>
              <w:rPr>
                <w:color w:val="000000" w:themeColor="text1"/>
                <w:sz w:val="28"/>
                <w:szCs w:val="28"/>
              </w:rPr>
            </w:pPr>
            <w:r>
              <w:rPr>
                <w:color w:val="000000" w:themeColor="text1"/>
                <w:sz w:val="28"/>
                <w:szCs w:val="28"/>
              </w:rPr>
              <w:t xml:space="preserve">Là </w:t>
            </w:r>
            <w:r w:rsidRPr="00BB3BD6">
              <w:rPr>
                <w:color w:val="000000" w:themeColor="text1"/>
                <w:sz w:val="28"/>
                <w:szCs w:val="28"/>
              </w:rPr>
              <w:t>dự án sản xuất nguyên liệu, vật t</w:t>
            </w:r>
            <w:r w:rsidRPr="00BB3BD6">
              <w:rPr>
                <w:rFonts w:hint="eastAsia"/>
                <w:color w:val="000000" w:themeColor="text1"/>
                <w:sz w:val="28"/>
                <w:szCs w:val="28"/>
              </w:rPr>
              <w:t>ư</w:t>
            </w:r>
            <w:r w:rsidRPr="00BB3BD6">
              <w:rPr>
                <w:color w:val="000000" w:themeColor="text1"/>
                <w:sz w:val="28"/>
                <w:szCs w:val="28"/>
              </w:rPr>
              <w:t xml:space="preserve">, linh kiện </w:t>
            </w:r>
            <w:r w:rsidRPr="00BB3BD6">
              <w:rPr>
                <w:rFonts w:hint="eastAsia"/>
                <w:color w:val="000000" w:themeColor="text1"/>
                <w:sz w:val="28"/>
                <w:szCs w:val="28"/>
              </w:rPr>
              <w:t>đ</w:t>
            </w:r>
            <w:r w:rsidRPr="00BB3BD6">
              <w:rPr>
                <w:color w:val="000000" w:themeColor="text1"/>
                <w:sz w:val="28"/>
                <w:szCs w:val="28"/>
              </w:rPr>
              <w:t xml:space="preserve">ể cung cấp trực tiếp cho dự án sản xuất, </w:t>
            </w:r>
            <w:r w:rsidRPr="00BB3BD6">
              <w:rPr>
                <w:rFonts w:hint="eastAsia"/>
                <w:color w:val="000000" w:themeColor="text1"/>
                <w:sz w:val="28"/>
                <w:szCs w:val="28"/>
              </w:rPr>
              <w:t>đó</w:t>
            </w:r>
            <w:r w:rsidRPr="00BB3BD6">
              <w:rPr>
                <w:color w:val="000000" w:themeColor="text1"/>
                <w:sz w:val="28"/>
                <w:szCs w:val="28"/>
              </w:rPr>
              <w:t>ng gói, kiểm thử sản phẩm chip bán dẫn</w:t>
            </w:r>
            <w:r>
              <w:rPr>
                <w:color w:val="000000" w:themeColor="text1"/>
                <w:sz w:val="28"/>
                <w:szCs w:val="28"/>
              </w:rPr>
              <w:t xml:space="preserve"> thuộc danh mục </w:t>
            </w:r>
            <w:r w:rsidRPr="00BB3BD6">
              <w:rPr>
                <w:color w:val="000000" w:themeColor="text1"/>
                <w:sz w:val="28"/>
                <w:szCs w:val="28"/>
              </w:rPr>
              <w:t xml:space="preserve">nguyên liệu, vật liệu bán dẫn, thiết bị, máy móc, công cụ cho công nghiệp bán dẫn </w:t>
            </w:r>
            <w:r w:rsidRPr="00BB3BD6">
              <w:rPr>
                <w:rFonts w:hint="eastAsia"/>
                <w:color w:val="000000" w:themeColor="text1"/>
                <w:sz w:val="28"/>
                <w:szCs w:val="28"/>
              </w:rPr>
              <w:t>đư</w:t>
            </w:r>
            <w:r w:rsidRPr="00BB3BD6">
              <w:rPr>
                <w:color w:val="000000" w:themeColor="text1"/>
                <w:sz w:val="28"/>
                <w:szCs w:val="28"/>
              </w:rPr>
              <w:t xml:space="preserve">ợc khuyến khích </w:t>
            </w:r>
            <w:r w:rsidRPr="00BB3BD6">
              <w:rPr>
                <w:rFonts w:hint="eastAsia"/>
                <w:color w:val="000000" w:themeColor="text1"/>
                <w:sz w:val="28"/>
                <w:szCs w:val="28"/>
              </w:rPr>
              <w:t>đ</w:t>
            </w:r>
            <w:r w:rsidRPr="00BB3BD6">
              <w:rPr>
                <w:color w:val="000000" w:themeColor="text1"/>
                <w:sz w:val="28"/>
                <w:szCs w:val="28"/>
              </w:rPr>
              <w:t>ầu t</w:t>
            </w:r>
            <w:r w:rsidRPr="00BB3BD6">
              <w:rPr>
                <w:rFonts w:hint="eastAsia"/>
                <w:color w:val="000000" w:themeColor="text1"/>
                <w:sz w:val="28"/>
                <w:szCs w:val="28"/>
              </w:rPr>
              <w:t>ư</w:t>
            </w:r>
            <w:r w:rsidRPr="00BB3BD6">
              <w:rPr>
                <w:color w:val="000000" w:themeColor="text1"/>
                <w:sz w:val="28"/>
                <w:szCs w:val="28"/>
              </w:rPr>
              <w:t xml:space="preserve"> phát triển theo quy </w:t>
            </w:r>
            <w:r w:rsidRPr="00BB3BD6">
              <w:rPr>
                <w:rFonts w:hint="eastAsia"/>
                <w:color w:val="000000" w:themeColor="text1"/>
                <w:sz w:val="28"/>
                <w:szCs w:val="28"/>
              </w:rPr>
              <w:t>đ</w:t>
            </w:r>
            <w:r w:rsidRPr="00BB3BD6">
              <w:rPr>
                <w:color w:val="000000" w:themeColor="text1"/>
                <w:sz w:val="28"/>
                <w:szCs w:val="28"/>
              </w:rPr>
              <w:t>ịnh tại Thông t</w:t>
            </w:r>
            <w:r w:rsidRPr="00BB3BD6">
              <w:rPr>
                <w:rFonts w:hint="eastAsia"/>
                <w:color w:val="000000" w:themeColor="text1"/>
                <w:sz w:val="28"/>
                <w:szCs w:val="28"/>
              </w:rPr>
              <w:t>ư</w:t>
            </w:r>
            <w:r w:rsidRPr="00BB3BD6">
              <w:rPr>
                <w:color w:val="000000" w:themeColor="text1"/>
                <w:sz w:val="28"/>
                <w:szCs w:val="28"/>
              </w:rPr>
              <w:t xml:space="preserve"> số </w:t>
            </w:r>
            <w:r w:rsidRPr="00BB3BD6">
              <w:rPr>
                <w:color w:val="000000" w:themeColor="text1"/>
                <w:sz w:val="28"/>
                <w:szCs w:val="28"/>
              </w:rPr>
              <w:lastRenderedPageBreak/>
              <w:t>32/2025/TT-BKHCN ngày 15 tháng 11 n</w:t>
            </w:r>
            <w:r w:rsidRPr="00BB3BD6">
              <w:rPr>
                <w:rFonts w:hint="eastAsia"/>
                <w:color w:val="000000" w:themeColor="text1"/>
                <w:sz w:val="28"/>
                <w:szCs w:val="28"/>
              </w:rPr>
              <w:t>ă</w:t>
            </w:r>
            <w:r w:rsidRPr="00BB3BD6">
              <w:rPr>
                <w:color w:val="000000" w:themeColor="text1"/>
                <w:sz w:val="28"/>
                <w:szCs w:val="28"/>
              </w:rPr>
              <w:t>m 2025 của Bộ Khoa học và Công nghệ.</w:t>
            </w:r>
          </w:p>
          <w:p w14:paraId="52D789B6" w14:textId="7E3B14AD" w:rsidR="00664FC8" w:rsidRPr="00B91625" w:rsidRDefault="00646B62" w:rsidP="00B91625">
            <w:pPr>
              <w:widowControl w:val="0"/>
              <w:spacing w:before="120" w:line="288" w:lineRule="auto"/>
              <w:jc w:val="both"/>
              <w:rPr>
                <w:color w:val="000000" w:themeColor="text1"/>
                <w:sz w:val="28"/>
                <w:szCs w:val="28"/>
              </w:rPr>
            </w:pPr>
            <w:r w:rsidRPr="00A50E9E">
              <w:rPr>
                <w:color w:val="000000" w:themeColor="text1"/>
                <w:sz w:val="28"/>
                <w:szCs w:val="28"/>
              </w:rPr>
              <w:t xml:space="preserve">3. Dự án sản xuất thiết bị điện tử được xem xét hỗ trợ khi đáp ứng tiêu chí </w:t>
            </w:r>
            <w:r w:rsidRPr="00586DD8">
              <w:rPr>
                <w:bCs/>
                <w:iCs/>
                <w:color w:val="000000" w:themeColor="text1"/>
                <w:sz w:val="28"/>
                <w:szCs w:val="28"/>
              </w:rPr>
              <w:t xml:space="preserve">quy </w:t>
            </w:r>
            <w:r w:rsidRPr="00586DD8">
              <w:rPr>
                <w:rFonts w:hint="eastAsia"/>
                <w:bCs/>
                <w:iCs/>
                <w:color w:val="000000" w:themeColor="text1"/>
                <w:sz w:val="28"/>
                <w:szCs w:val="28"/>
              </w:rPr>
              <w:t>đ</w:t>
            </w:r>
            <w:r w:rsidRPr="00586DD8">
              <w:rPr>
                <w:bCs/>
                <w:iCs/>
                <w:color w:val="000000" w:themeColor="text1"/>
                <w:sz w:val="28"/>
                <w:szCs w:val="28"/>
              </w:rPr>
              <w:t>ịnh tại Thông t</w:t>
            </w:r>
            <w:r w:rsidRPr="00586DD8">
              <w:rPr>
                <w:rFonts w:hint="eastAsia"/>
                <w:bCs/>
                <w:iCs/>
                <w:color w:val="000000" w:themeColor="text1"/>
                <w:sz w:val="28"/>
                <w:szCs w:val="28"/>
              </w:rPr>
              <w:t>ư</w:t>
            </w:r>
            <w:r w:rsidRPr="00586DD8">
              <w:rPr>
                <w:bCs/>
                <w:iCs/>
                <w:color w:val="000000" w:themeColor="text1"/>
                <w:sz w:val="28"/>
                <w:szCs w:val="28"/>
              </w:rPr>
              <w:t xml:space="preserve"> số 33/2025/TT-BKHCN ngày 15 tháng 11 n</w:t>
            </w:r>
            <w:r w:rsidRPr="00586DD8">
              <w:rPr>
                <w:rFonts w:hint="eastAsia"/>
                <w:bCs/>
                <w:iCs/>
                <w:color w:val="000000" w:themeColor="text1"/>
                <w:sz w:val="28"/>
                <w:szCs w:val="28"/>
              </w:rPr>
              <w:t>ă</w:t>
            </w:r>
            <w:r w:rsidRPr="00586DD8">
              <w:rPr>
                <w:bCs/>
                <w:iCs/>
                <w:color w:val="000000" w:themeColor="text1"/>
                <w:sz w:val="28"/>
                <w:szCs w:val="28"/>
              </w:rPr>
              <w:t xml:space="preserve">m 2025 của Bộ Khoa học và Công nghệ về tiêu chí doanh nghiệp thực hiện dự án sản xuất thiết bị </w:t>
            </w:r>
            <w:r w:rsidRPr="00586DD8">
              <w:rPr>
                <w:rFonts w:hint="eastAsia"/>
                <w:bCs/>
                <w:iCs/>
                <w:color w:val="000000" w:themeColor="text1"/>
                <w:sz w:val="28"/>
                <w:szCs w:val="28"/>
              </w:rPr>
              <w:t>đ</w:t>
            </w:r>
            <w:r w:rsidRPr="00586DD8">
              <w:rPr>
                <w:bCs/>
                <w:iCs/>
                <w:color w:val="000000" w:themeColor="text1"/>
                <w:sz w:val="28"/>
                <w:szCs w:val="28"/>
              </w:rPr>
              <w:t xml:space="preserve">iện tử </w:t>
            </w:r>
            <w:r w:rsidRPr="00586DD8">
              <w:rPr>
                <w:rFonts w:hint="eastAsia"/>
                <w:bCs/>
                <w:iCs/>
                <w:color w:val="000000" w:themeColor="text1"/>
                <w:sz w:val="28"/>
                <w:szCs w:val="28"/>
              </w:rPr>
              <w:t>đư</w:t>
            </w:r>
            <w:r w:rsidRPr="00586DD8">
              <w:rPr>
                <w:bCs/>
                <w:iCs/>
                <w:color w:val="000000" w:themeColor="text1"/>
                <w:sz w:val="28"/>
                <w:szCs w:val="28"/>
              </w:rPr>
              <w:t>ợc h</w:t>
            </w:r>
            <w:r w:rsidRPr="00586DD8">
              <w:rPr>
                <w:rFonts w:hint="eastAsia"/>
                <w:bCs/>
                <w:iCs/>
                <w:color w:val="000000" w:themeColor="text1"/>
                <w:sz w:val="28"/>
                <w:szCs w:val="28"/>
              </w:rPr>
              <w:t>ư</w:t>
            </w:r>
            <w:r w:rsidRPr="00586DD8">
              <w:rPr>
                <w:bCs/>
                <w:iCs/>
                <w:color w:val="000000" w:themeColor="text1"/>
                <w:sz w:val="28"/>
                <w:szCs w:val="28"/>
              </w:rPr>
              <w:t xml:space="preserve">ởng </w:t>
            </w:r>
            <w:r w:rsidRPr="00586DD8">
              <w:rPr>
                <w:rFonts w:hint="eastAsia"/>
                <w:bCs/>
                <w:iCs/>
                <w:color w:val="000000" w:themeColor="text1"/>
                <w:sz w:val="28"/>
                <w:szCs w:val="28"/>
              </w:rPr>
              <w:t>ư</w:t>
            </w:r>
            <w:r w:rsidRPr="00586DD8">
              <w:rPr>
                <w:bCs/>
                <w:iCs/>
                <w:color w:val="000000" w:themeColor="text1"/>
                <w:sz w:val="28"/>
                <w:szCs w:val="28"/>
              </w:rPr>
              <w:t xml:space="preserve">u </w:t>
            </w:r>
            <w:r w:rsidRPr="00586DD8">
              <w:rPr>
                <w:rFonts w:hint="eastAsia"/>
                <w:bCs/>
                <w:iCs/>
                <w:color w:val="000000" w:themeColor="text1"/>
                <w:sz w:val="28"/>
                <w:szCs w:val="28"/>
              </w:rPr>
              <w:t>đã</w:t>
            </w:r>
            <w:r w:rsidRPr="00586DD8">
              <w:rPr>
                <w:bCs/>
                <w:iCs/>
                <w:color w:val="000000" w:themeColor="text1"/>
                <w:sz w:val="28"/>
                <w:szCs w:val="28"/>
              </w:rPr>
              <w:t>i</w:t>
            </w:r>
            <w:r w:rsidRPr="00BB3BD6">
              <w:rPr>
                <w:color w:val="000000" w:themeColor="text1"/>
                <w:sz w:val="28"/>
                <w:szCs w:val="28"/>
              </w:rPr>
              <w:t>.</w:t>
            </w:r>
          </w:p>
        </w:tc>
      </w:tr>
    </w:tbl>
    <w:p w14:paraId="64E132DC" w14:textId="77777777" w:rsidR="00321022" w:rsidRPr="00C65BEE" w:rsidRDefault="00321022" w:rsidP="00C65BEE">
      <w:pPr>
        <w:jc w:val="both"/>
        <w:rPr>
          <w:color w:val="000000" w:themeColor="text1"/>
          <w:sz w:val="28"/>
          <w:szCs w:val="28"/>
        </w:rPr>
      </w:pPr>
    </w:p>
    <w:sectPr w:rsidR="00321022" w:rsidRPr="00C65BEE" w:rsidSect="00D02A15">
      <w:headerReference w:type="default" r:id="rId9"/>
      <w:headerReference w:type="first" r:id="rId10"/>
      <w:pgSz w:w="16838" w:h="11906" w:orient="landscape" w:code="9"/>
      <w:pgMar w:top="1134" w:right="851" w:bottom="1134" w:left="1701" w:header="567"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54E2" w14:textId="77777777" w:rsidR="007F69D7" w:rsidRDefault="007F69D7">
      <w:r>
        <w:separator/>
      </w:r>
    </w:p>
  </w:endnote>
  <w:endnote w:type="continuationSeparator" w:id="0">
    <w:p w14:paraId="59BB0717" w14:textId="77777777" w:rsidR="007F69D7" w:rsidRDefault="007F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B168" w14:textId="77777777" w:rsidR="007F69D7" w:rsidRDefault="007F69D7">
      <w:r>
        <w:separator/>
      </w:r>
    </w:p>
  </w:footnote>
  <w:footnote w:type="continuationSeparator" w:id="0">
    <w:p w14:paraId="59324EA9" w14:textId="77777777" w:rsidR="007F69D7" w:rsidRDefault="007F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1815714"/>
      <w:docPartObj>
        <w:docPartGallery w:val="Page Numbers (Top of Page)"/>
        <w:docPartUnique/>
      </w:docPartObj>
    </w:sdtPr>
    <w:sdtEndPr>
      <w:rPr>
        <w:noProof/>
      </w:rPr>
    </w:sdtEndPr>
    <w:sdtContent>
      <w:p w14:paraId="71E5058D" w14:textId="29C6BE69" w:rsidR="00D02A15" w:rsidRPr="00D02A15" w:rsidRDefault="00D02A15">
        <w:pPr>
          <w:pStyle w:val="Header"/>
          <w:jc w:val="center"/>
          <w:rPr>
            <w:sz w:val="26"/>
            <w:szCs w:val="26"/>
          </w:rPr>
        </w:pPr>
        <w:r w:rsidRPr="00D02A15">
          <w:rPr>
            <w:sz w:val="26"/>
            <w:szCs w:val="26"/>
          </w:rPr>
          <w:fldChar w:fldCharType="begin"/>
        </w:r>
        <w:r w:rsidRPr="00D02A15">
          <w:rPr>
            <w:sz w:val="26"/>
            <w:szCs w:val="26"/>
          </w:rPr>
          <w:instrText xml:space="preserve"> PAGE   \* MERGEFORMAT </w:instrText>
        </w:r>
        <w:r w:rsidRPr="00D02A15">
          <w:rPr>
            <w:sz w:val="26"/>
            <w:szCs w:val="26"/>
          </w:rPr>
          <w:fldChar w:fldCharType="separate"/>
        </w:r>
        <w:r w:rsidRPr="00D02A15">
          <w:rPr>
            <w:noProof/>
            <w:sz w:val="26"/>
            <w:szCs w:val="26"/>
          </w:rPr>
          <w:t>2</w:t>
        </w:r>
        <w:r w:rsidRPr="00D02A15">
          <w:rPr>
            <w:noProof/>
            <w:sz w:val="26"/>
            <w:szCs w:val="26"/>
          </w:rPr>
          <w:fldChar w:fldCharType="end"/>
        </w:r>
      </w:p>
    </w:sdtContent>
  </w:sdt>
  <w:p w14:paraId="3DF2E67B" w14:textId="77777777" w:rsidR="00D02A15" w:rsidRPr="00D02A15" w:rsidRDefault="00D02A15">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9F3D" w14:textId="1FFC8BC4" w:rsidR="00D02A15" w:rsidRDefault="00D02A15">
    <w:pPr>
      <w:pStyle w:val="Header"/>
      <w:jc w:val="center"/>
    </w:pPr>
  </w:p>
  <w:p w14:paraId="3C578303" w14:textId="77777777" w:rsidR="00E12D9E" w:rsidRDefault="00E12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7CD9D8"/>
    <w:lvl w:ilvl="0">
      <w:start w:val="1"/>
      <w:numFmt w:val="decimal"/>
      <w:pStyle w:val="ListNumber"/>
      <w:lvlText w:val="%1."/>
      <w:lvlJc w:val="left"/>
      <w:pPr>
        <w:tabs>
          <w:tab w:val="num" w:pos="360"/>
        </w:tabs>
        <w:ind w:left="360" w:hanging="360"/>
      </w:pPr>
    </w:lvl>
  </w:abstractNum>
  <w:abstractNum w:abstractNumId="1" w15:restartNumberingAfterBreak="0">
    <w:nsid w:val="05C20CF4"/>
    <w:multiLevelType w:val="hybridMultilevel"/>
    <w:tmpl w:val="1DCA12EA"/>
    <w:lvl w:ilvl="0" w:tplc="2ECCD7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58A"/>
    <w:multiLevelType w:val="hybridMultilevel"/>
    <w:tmpl w:val="58C4C2F6"/>
    <w:lvl w:ilvl="0" w:tplc="939AFB1E">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D5E7138"/>
    <w:multiLevelType w:val="hybridMultilevel"/>
    <w:tmpl w:val="9CB0A9C8"/>
    <w:lvl w:ilvl="0" w:tplc="EE26AE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47D6F"/>
    <w:multiLevelType w:val="hybridMultilevel"/>
    <w:tmpl w:val="73782EE4"/>
    <w:lvl w:ilvl="0" w:tplc="FB1273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132A7"/>
    <w:multiLevelType w:val="hybridMultilevel"/>
    <w:tmpl w:val="96722734"/>
    <w:lvl w:ilvl="0" w:tplc="ACC471E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6BA1DFD"/>
    <w:multiLevelType w:val="hybridMultilevel"/>
    <w:tmpl w:val="335E12AA"/>
    <w:lvl w:ilvl="0" w:tplc="50FA0C0A">
      <w:numFmt w:val="bullet"/>
      <w:lvlText w:val="-"/>
      <w:lvlJc w:val="left"/>
      <w:pPr>
        <w:tabs>
          <w:tab w:val="num" w:pos="720"/>
        </w:tabs>
        <w:ind w:left="720" w:hanging="360"/>
      </w:pPr>
      <w:rPr>
        <w:rFonts w:ascii="Times New Roman" w:eastAsia="Times New Roman" w:hAnsi="Times New Roman" w:cs="Times New Roman" w:hint="default"/>
        <w:b/>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76263"/>
    <w:multiLevelType w:val="hybridMultilevel"/>
    <w:tmpl w:val="5DBC4C6C"/>
    <w:lvl w:ilvl="0" w:tplc="209C51F4">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1A2C47A2"/>
    <w:multiLevelType w:val="hybridMultilevel"/>
    <w:tmpl w:val="9F2620D8"/>
    <w:lvl w:ilvl="0" w:tplc="06F89BF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102AC"/>
    <w:multiLevelType w:val="hybridMultilevel"/>
    <w:tmpl w:val="0ADCDAAC"/>
    <w:lvl w:ilvl="0" w:tplc="042A000F">
      <w:start w:val="1"/>
      <w:numFmt w:val="decimal"/>
      <w:lvlText w:val="%1."/>
      <w:lvlJc w:val="left"/>
      <w:pPr>
        <w:ind w:left="720" w:hanging="360"/>
      </w:pPr>
      <w:rPr>
        <w:rFonts w:hint="default"/>
      </w:rPr>
    </w:lvl>
    <w:lvl w:ilvl="1" w:tplc="2ECCD772">
      <w:start w:val="1"/>
      <w:numFmt w:val="bullet"/>
      <w:lvlText w:val=""/>
      <w:lvlJc w:val="left"/>
      <w:pPr>
        <w:ind w:left="2061"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32904AF"/>
    <w:multiLevelType w:val="hybridMultilevel"/>
    <w:tmpl w:val="AB741322"/>
    <w:lvl w:ilvl="0" w:tplc="F26EF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43CBB"/>
    <w:multiLevelType w:val="hybridMultilevel"/>
    <w:tmpl w:val="2C341D4E"/>
    <w:lvl w:ilvl="0" w:tplc="473E6D56">
      <w:start w:val="1"/>
      <w:numFmt w:val="bullet"/>
      <w:lvlText w:val=""/>
      <w:lvlJc w:val="left"/>
      <w:pPr>
        <w:ind w:left="9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3F7C1F"/>
    <w:multiLevelType w:val="hybridMultilevel"/>
    <w:tmpl w:val="ED0EC0AC"/>
    <w:lvl w:ilvl="0" w:tplc="2ECCD772">
      <w:start w:val="1"/>
      <w:numFmt w:val="bullet"/>
      <w:lvlText w:val=""/>
      <w:lvlJc w:val="left"/>
      <w:pPr>
        <w:ind w:left="927" w:hanging="360"/>
      </w:pPr>
      <w:rPr>
        <w:rFonts w:ascii="Symbol" w:hAnsi="Symbol" w:hint="default"/>
      </w:rPr>
    </w:lvl>
    <w:lvl w:ilvl="1" w:tplc="042A0003">
      <w:start w:val="1"/>
      <w:numFmt w:val="bullet"/>
      <w:lvlText w:val="o"/>
      <w:lvlJc w:val="left"/>
      <w:pPr>
        <w:ind w:left="-3227" w:hanging="360"/>
      </w:pPr>
      <w:rPr>
        <w:rFonts w:ascii="Courier New" w:hAnsi="Courier New" w:cs="Courier New" w:hint="default"/>
      </w:rPr>
    </w:lvl>
    <w:lvl w:ilvl="2" w:tplc="042A0005">
      <w:start w:val="1"/>
      <w:numFmt w:val="bullet"/>
      <w:lvlText w:val=""/>
      <w:lvlJc w:val="left"/>
      <w:pPr>
        <w:ind w:left="-2507" w:hanging="360"/>
      </w:pPr>
      <w:rPr>
        <w:rFonts w:ascii="Wingdings" w:hAnsi="Wingdings" w:hint="default"/>
      </w:rPr>
    </w:lvl>
    <w:lvl w:ilvl="3" w:tplc="042A0001">
      <w:start w:val="1"/>
      <w:numFmt w:val="bullet"/>
      <w:lvlText w:val=""/>
      <w:lvlJc w:val="left"/>
      <w:pPr>
        <w:ind w:left="-1787" w:hanging="360"/>
      </w:pPr>
      <w:rPr>
        <w:rFonts w:ascii="Symbol" w:hAnsi="Symbol" w:hint="default"/>
      </w:rPr>
    </w:lvl>
    <w:lvl w:ilvl="4" w:tplc="042A0003">
      <w:start w:val="1"/>
      <w:numFmt w:val="bullet"/>
      <w:lvlText w:val="o"/>
      <w:lvlJc w:val="left"/>
      <w:pPr>
        <w:ind w:left="-1067" w:hanging="360"/>
      </w:pPr>
      <w:rPr>
        <w:rFonts w:ascii="Courier New" w:hAnsi="Courier New" w:cs="Courier New" w:hint="default"/>
      </w:rPr>
    </w:lvl>
    <w:lvl w:ilvl="5" w:tplc="042A0005">
      <w:start w:val="1"/>
      <w:numFmt w:val="bullet"/>
      <w:lvlText w:val=""/>
      <w:lvlJc w:val="left"/>
      <w:pPr>
        <w:ind w:left="-347" w:hanging="360"/>
      </w:pPr>
      <w:rPr>
        <w:rFonts w:ascii="Wingdings" w:hAnsi="Wingdings" w:hint="default"/>
      </w:rPr>
    </w:lvl>
    <w:lvl w:ilvl="6" w:tplc="042A0001">
      <w:start w:val="1"/>
      <w:numFmt w:val="bullet"/>
      <w:lvlText w:val=""/>
      <w:lvlJc w:val="left"/>
      <w:pPr>
        <w:ind w:left="373" w:hanging="360"/>
      </w:pPr>
      <w:rPr>
        <w:rFonts w:ascii="Symbol" w:hAnsi="Symbol" w:hint="default"/>
      </w:rPr>
    </w:lvl>
    <w:lvl w:ilvl="7" w:tplc="042A0003">
      <w:start w:val="1"/>
      <w:numFmt w:val="bullet"/>
      <w:lvlText w:val="o"/>
      <w:lvlJc w:val="left"/>
      <w:pPr>
        <w:ind w:left="1093" w:hanging="360"/>
      </w:pPr>
      <w:rPr>
        <w:rFonts w:ascii="Courier New" w:hAnsi="Courier New" w:cs="Courier New" w:hint="default"/>
      </w:rPr>
    </w:lvl>
    <w:lvl w:ilvl="8" w:tplc="042A0005">
      <w:start w:val="1"/>
      <w:numFmt w:val="bullet"/>
      <w:lvlText w:val=""/>
      <w:lvlJc w:val="left"/>
      <w:pPr>
        <w:ind w:left="1813" w:hanging="360"/>
      </w:pPr>
      <w:rPr>
        <w:rFonts w:ascii="Wingdings" w:hAnsi="Wingdings" w:hint="default"/>
      </w:rPr>
    </w:lvl>
  </w:abstractNum>
  <w:abstractNum w:abstractNumId="13" w15:restartNumberingAfterBreak="0">
    <w:nsid w:val="2F6566F7"/>
    <w:multiLevelType w:val="hybridMultilevel"/>
    <w:tmpl w:val="AFDC32E2"/>
    <w:lvl w:ilvl="0" w:tplc="06F89BF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E5D30"/>
    <w:multiLevelType w:val="hybridMultilevel"/>
    <w:tmpl w:val="8A045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EC62AE"/>
    <w:multiLevelType w:val="hybridMultilevel"/>
    <w:tmpl w:val="5AB692B0"/>
    <w:lvl w:ilvl="0" w:tplc="CF826378">
      <w:numFmt w:val="bullet"/>
      <w:lvlText w:val="-"/>
      <w:lvlJc w:val="left"/>
      <w:pPr>
        <w:ind w:left="81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8B63244"/>
    <w:multiLevelType w:val="hybridMultilevel"/>
    <w:tmpl w:val="4DFC3200"/>
    <w:lvl w:ilvl="0" w:tplc="C2C0B1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D5320A"/>
    <w:multiLevelType w:val="hybridMultilevel"/>
    <w:tmpl w:val="E84A12FE"/>
    <w:lvl w:ilvl="0" w:tplc="2ECCD772">
      <w:start w:val="1"/>
      <w:numFmt w:val="bullet"/>
      <w:lvlText w:val=""/>
      <w:lvlJc w:val="left"/>
      <w:pPr>
        <w:ind w:left="720" w:hanging="360"/>
      </w:pPr>
      <w:rPr>
        <w:rFonts w:ascii="Symbol" w:hAnsi="Symbol" w:hint="default"/>
      </w:rPr>
    </w:lvl>
    <w:lvl w:ilvl="1" w:tplc="2ECCD772">
      <w:start w:val="1"/>
      <w:numFmt w:val="bullet"/>
      <w:lvlText w:val=""/>
      <w:lvlJc w:val="left"/>
      <w:pPr>
        <w:ind w:left="4755" w:hanging="360"/>
      </w:pPr>
      <w:rPr>
        <w:rFonts w:ascii="Symbol" w:hAnsi="Symbol"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69A122C8"/>
    <w:multiLevelType w:val="hybridMultilevel"/>
    <w:tmpl w:val="54943C18"/>
    <w:lvl w:ilvl="0" w:tplc="104A51A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84A8B"/>
    <w:multiLevelType w:val="hybridMultilevel"/>
    <w:tmpl w:val="1BA8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5439DF"/>
    <w:multiLevelType w:val="hybridMultilevel"/>
    <w:tmpl w:val="AF026F1A"/>
    <w:lvl w:ilvl="0" w:tplc="D14E5A12">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num w:numId="1" w16cid:durableId="705720518">
    <w:abstractNumId w:val="16"/>
  </w:num>
  <w:num w:numId="2" w16cid:durableId="1082528160">
    <w:abstractNumId w:val="11"/>
  </w:num>
  <w:num w:numId="3" w16cid:durableId="2037005155">
    <w:abstractNumId w:val="6"/>
  </w:num>
  <w:num w:numId="4" w16cid:durableId="1016663044">
    <w:abstractNumId w:val="7"/>
  </w:num>
  <w:num w:numId="5" w16cid:durableId="1558316405">
    <w:abstractNumId w:val="3"/>
  </w:num>
  <w:num w:numId="6" w16cid:durableId="1509246721">
    <w:abstractNumId w:val="12"/>
  </w:num>
  <w:num w:numId="7" w16cid:durableId="1441486616">
    <w:abstractNumId w:val="17"/>
  </w:num>
  <w:num w:numId="8" w16cid:durableId="400563826">
    <w:abstractNumId w:val="16"/>
  </w:num>
  <w:num w:numId="9" w16cid:durableId="462772634">
    <w:abstractNumId w:val="9"/>
  </w:num>
  <w:num w:numId="10" w16cid:durableId="274220551">
    <w:abstractNumId w:val="17"/>
  </w:num>
  <w:num w:numId="11" w16cid:durableId="271478738">
    <w:abstractNumId w:val="18"/>
  </w:num>
  <w:num w:numId="12" w16cid:durableId="1667316875">
    <w:abstractNumId w:val="15"/>
  </w:num>
  <w:num w:numId="13" w16cid:durableId="775753333">
    <w:abstractNumId w:val="20"/>
  </w:num>
  <w:num w:numId="14" w16cid:durableId="575751417">
    <w:abstractNumId w:val="10"/>
  </w:num>
  <w:num w:numId="15" w16cid:durableId="1625038621">
    <w:abstractNumId w:val="1"/>
  </w:num>
  <w:num w:numId="16" w16cid:durableId="485320931">
    <w:abstractNumId w:val="2"/>
  </w:num>
  <w:num w:numId="17" w16cid:durableId="1592275189">
    <w:abstractNumId w:val="5"/>
  </w:num>
  <w:num w:numId="18" w16cid:durableId="1353915664">
    <w:abstractNumId w:val="13"/>
  </w:num>
  <w:num w:numId="19" w16cid:durableId="87971716">
    <w:abstractNumId w:val="8"/>
  </w:num>
  <w:num w:numId="20" w16cid:durableId="322854866">
    <w:abstractNumId w:val="14"/>
  </w:num>
  <w:num w:numId="21" w16cid:durableId="1415592245">
    <w:abstractNumId w:val="19"/>
  </w:num>
  <w:num w:numId="22" w16cid:durableId="900866554">
    <w:abstractNumId w:val="0"/>
  </w:num>
  <w:num w:numId="23" w16cid:durableId="142738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1F"/>
    <w:rsid w:val="00000293"/>
    <w:rsid w:val="000003DC"/>
    <w:rsid w:val="00000419"/>
    <w:rsid w:val="00000E5F"/>
    <w:rsid w:val="0000153E"/>
    <w:rsid w:val="00001B64"/>
    <w:rsid w:val="00001E23"/>
    <w:rsid w:val="000027C6"/>
    <w:rsid w:val="0000333B"/>
    <w:rsid w:val="000033B4"/>
    <w:rsid w:val="00004711"/>
    <w:rsid w:val="000049E7"/>
    <w:rsid w:val="00004CB3"/>
    <w:rsid w:val="00004D23"/>
    <w:rsid w:val="00004D75"/>
    <w:rsid w:val="00004DE4"/>
    <w:rsid w:val="00004E85"/>
    <w:rsid w:val="00005421"/>
    <w:rsid w:val="000054C1"/>
    <w:rsid w:val="000054DE"/>
    <w:rsid w:val="0000558C"/>
    <w:rsid w:val="000058CB"/>
    <w:rsid w:val="00005953"/>
    <w:rsid w:val="00005B3F"/>
    <w:rsid w:val="00005DA4"/>
    <w:rsid w:val="00006120"/>
    <w:rsid w:val="00006292"/>
    <w:rsid w:val="000064C7"/>
    <w:rsid w:val="0000651F"/>
    <w:rsid w:val="00006C2C"/>
    <w:rsid w:val="00006CDB"/>
    <w:rsid w:val="0000744A"/>
    <w:rsid w:val="00007470"/>
    <w:rsid w:val="00007980"/>
    <w:rsid w:val="000079FB"/>
    <w:rsid w:val="00007C07"/>
    <w:rsid w:val="00010045"/>
    <w:rsid w:val="000109C4"/>
    <w:rsid w:val="00010C6B"/>
    <w:rsid w:val="00010EF7"/>
    <w:rsid w:val="00011023"/>
    <w:rsid w:val="00011084"/>
    <w:rsid w:val="00011625"/>
    <w:rsid w:val="0001166C"/>
    <w:rsid w:val="00011AAC"/>
    <w:rsid w:val="00011D3E"/>
    <w:rsid w:val="00011DE8"/>
    <w:rsid w:val="000121F5"/>
    <w:rsid w:val="00012210"/>
    <w:rsid w:val="000123AD"/>
    <w:rsid w:val="00012551"/>
    <w:rsid w:val="00013329"/>
    <w:rsid w:val="000137AA"/>
    <w:rsid w:val="00013ABC"/>
    <w:rsid w:val="00013E14"/>
    <w:rsid w:val="0001421E"/>
    <w:rsid w:val="00014562"/>
    <w:rsid w:val="00014865"/>
    <w:rsid w:val="00014A40"/>
    <w:rsid w:val="00014B37"/>
    <w:rsid w:val="00014D02"/>
    <w:rsid w:val="00014D6D"/>
    <w:rsid w:val="0001564C"/>
    <w:rsid w:val="00015C6D"/>
    <w:rsid w:val="00015E16"/>
    <w:rsid w:val="00016976"/>
    <w:rsid w:val="000169E8"/>
    <w:rsid w:val="00016D8F"/>
    <w:rsid w:val="0001706F"/>
    <w:rsid w:val="00017506"/>
    <w:rsid w:val="00017A42"/>
    <w:rsid w:val="00017A9E"/>
    <w:rsid w:val="00017CF0"/>
    <w:rsid w:val="00020236"/>
    <w:rsid w:val="000206F6"/>
    <w:rsid w:val="00021176"/>
    <w:rsid w:val="00021BB9"/>
    <w:rsid w:val="00021E0A"/>
    <w:rsid w:val="00022186"/>
    <w:rsid w:val="00022749"/>
    <w:rsid w:val="00022964"/>
    <w:rsid w:val="00022974"/>
    <w:rsid w:val="00022D26"/>
    <w:rsid w:val="000231D8"/>
    <w:rsid w:val="0002348D"/>
    <w:rsid w:val="00023908"/>
    <w:rsid w:val="00023F09"/>
    <w:rsid w:val="000244CD"/>
    <w:rsid w:val="0002479A"/>
    <w:rsid w:val="00024DE7"/>
    <w:rsid w:val="0002520F"/>
    <w:rsid w:val="00025AF8"/>
    <w:rsid w:val="00025F16"/>
    <w:rsid w:val="000262FE"/>
    <w:rsid w:val="0002638C"/>
    <w:rsid w:val="00026998"/>
    <w:rsid w:val="000269C2"/>
    <w:rsid w:val="000272CA"/>
    <w:rsid w:val="0002755C"/>
    <w:rsid w:val="00027649"/>
    <w:rsid w:val="0002773A"/>
    <w:rsid w:val="000277D0"/>
    <w:rsid w:val="00030AAC"/>
    <w:rsid w:val="00030CEF"/>
    <w:rsid w:val="00030F48"/>
    <w:rsid w:val="00031233"/>
    <w:rsid w:val="0003129E"/>
    <w:rsid w:val="000313EB"/>
    <w:rsid w:val="00031FF0"/>
    <w:rsid w:val="00032092"/>
    <w:rsid w:val="000322A9"/>
    <w:rsid w:val="0003262F"/>
    <w:rsid w:val="00032646"/>
    <w:rsid w:val="0003280B"/>
    <w:rsid w:val="00032941"/>
    <w:rsid w:val="00032973"/>
    <w:rsid w:val="00032B84"/>
    <w:rsid w:val="00032FBE"/>
    <w:rsid w:val="0003331F"/>
    <w:rsid w:val="00034726"/>
    <w:rsid w:val="00034B2A"/>
    <w:rsid w:val="00034BAD"/>
    <w:rsid w:val="00034C3A"/>
    <w:rsid w:val="0003511B"/>
    <w:rsid w:val="00035387"/>
    <w:rsid w:val="000354C4"/>
    <w:rsid w:val="0003553A"/>
    <w:rsid w:val="00035E69"/>
    <w:rsid w:val="000361FA"/>
    <w:rsid w:val="000364E2"/>
    <w:rsid w:val="000365C8"/>
    <w:rsid w:val="000365EB"/>
    <w:rsid w:val="000370AD"/>
    <w:rsid w:val="00037809"/>
    <w:rsid w:val="00037D36"/>
    <w:rsid w:val="00037DE7"/>
    <w:rsid w:val="00037F00"/>
    <w:rsid w:val="00037F02"/>
    <w:rsid w:val="00040579"/>
    <w:rsid w:val="00041378"/>
    <w:rsid w:val="00041905"/>
    <w:rsid w:val="000423F4"/>
    <w:rsid w:val="00042F9A"/>
    <w:rsid w:val="00043848"/>
    <w:rsid w:val="000438BA"/>
    <w:rsid w:val="00043DF9"/>
    <w:rsid w:val="00044172"/>
    <w:rsid w:val="00044593"/>
    <w:rsid w:val="0004468D"/>
    <w:rsid w:val="00044923"/>
    <w:rsid w:val="00045DD4"/>
    <w:rsid w:val="00045F55"/>
    <w:rsid w:val="0004601C"/>
    <w:rsid w:val="000464F2"/>
    <w:rsid w:val="00046B7F"/>
    <w:rsid w:val="00046C16"/>
    <w:rsid w:val="00046C93"/>
    <w:rsid w:val="0004724B"/>
    <w:rsid w:val="00047510"/>
    <w:rsid w:val="00047960"/>
    <w:rsid w:val="00047BD3"/>
    <w:rsid w:val="00047DFD"/>
    <w:rsid w:val="00047FCF"/>
    <w:rsid w:val="0005024F"/>
    <w:rsid w:val="000502C8"/>
    <w:rsid w:val="000507B3"/>
    <w:rsid w:val="00050A1D"/>
    <w:rsid w:val="000510EC"/>
    <w:rsid w:val="000513AD"/>
    <w:rsid w:val="00051633"/>
    <w:rsid w:val="0005163B"/>
    <w:rsid w:val="0005169E"/>
    <w:rsid w:val="00051D64"/>
    <w:rsid w:val="000521FA"/>
    <w:rsid w:val="0005239D"/>
    <w:rsid w:val="0005242B"/>
    <w:rsid w:val="0005252A"/>
    <w:rsid w:val="000528E9"/>
    <w:rsid w:val="00052F62"/>
    <w:rsid w:val="0005344F"/>
    <w:rsid w:val="00053B9D"/>
    <w:rsid w:val="00053DC6"/>
    <w:rsid w:val="00054313"/>
    <w:rsid w:val="00054888"/>
    <w:rsid w:val="00054F62"/>
    <w:rsid w:val="0005504A"/>
    <w:rsid w:val="000551F1"/>
    <w:rsid w:val="00055811"/>
    <w:rsid w:val="00055E30"/>
    <w:rsid w:val="000567CD"/>
    <w:rsid w:val="00056C09"/>
    <w:rsid w:val="00056F94"/>
    <w:rsid w:val="00060165"/>
    <w:rsid w:val="0006056A"/>
    <w:rsid w:val="00060755"/>
    <w:rsid w:val="0006087A"/>
    <w:rsid w:val="00060BA4"/>
    <w:rsid w:val="00060DA8"/>
    <w:rsid w:val="000612E6"/>
    <w:rsid w:val="00061345"/>
    <w:rsid w:val="000614E6"/>
    <w:rsid w:val="000617CD"/>
    <w:rsid w:val="00061982"/>
    <w:rsid w:val="00061C5E"/>
    <w:rsid w:val="00061DD9"/>
    <w:rsid w:val="00061EAB"/>
    <w:rsid w:val="00062146"/>
    <w:rsid w:val="00062249"/>
    <w:rsid w:val="000623C1"/>
    <w:rsid w:val="00062421"/>
    <w:rsid w:val="00062AED"/>
    <w:rsid w:val="000644BF"/>
    <w:rsid w:val="00064960"/>
    <w:rsid w:val="00064A52"/>
    <w:rsid w:val="00064A66"/>
    <w:rsid w:val="00064AC7"/>
    <w:rsid w:val="00064FA7"/>
    <w:rsid w:val="00065116"/>
    <w:rsid w:val="0006648F"/>
    <w:rsid w:val="0006681A"/>
    <w:rsid w:val="00067572"/>
    <w:rsid w:val="0006770C"/>
    <w:rsid w:val="00067898"/>
    <w:rsid w:val="000708D9"/>
    <w:rsid w:val="00071220"/>
    <w:rsid w:val="00071877"/>
    <w:rsid w:val="00071CD6"/>
    <w:rsid w:val="00071E7C"/>
    <w:rsid w:val="0007232E"/>
    <w:rsid w:val="00072FDF"/>
    <w:rsid w:val="000731D9"/>
    <w:rsid w:val="0007398B"/>
    <w:rsid w:val="00074991"/>
    <w:rsid w:val="00075350"/>
    <w:rsid w:val="00075A2A"/>
    <w:rsid w:val="00075ACB"/>
    <w:rsid w:val="00076770"/>
    <w:rsid w:val="00076980"/>
    <w:rsid w:val="00076988"/>
    <w:rsid w:val="00076B40"/>
    <w:rsid w:val="00076DEE"/>
    <w:rsid w:val="00077BD0"/>
    <w:rsid w:val="00077E6B"/>
    <w:rsid w:val="00080B57"/>
    <w:rsid w:val="00080FB7"/>
    <w:rsid w:val="0008105A"/>
    <w:rsid w:val="000813F8"/>
    <w:rsid w:val="00081405"/>
    <w:rsid w:val="00081416"/>
    <w:rsid w:val="00081BD2"/>
    <w:rsid w:val="00082260"/>
    <w:rsid w:val="0008249E"/>
    <w:rsid w:val="000824D7"/>
    <w:rsid w:val="0008274A"/>
    <w:rsid w:val="000829B5"/>
    <w:rsid w:val="00082C88"/>
    <w:rsid w:val="00083C4C"/>
    <w:rsid w:val="0008456A"/>
    <w:rsid w:val="0008479F"/>
    <w:rsid w:val="0008485B"/>
    <w:rsid w:val="00084D31"/>
    <w:rsid w:val="00084F88"/>
    <w:rsid w:val="0008505F"/>
    <w:rsid w:val="0008506C"/>
    <w:rsid w:val="000850BA"/>
    <w:rsid w:val="000855CA"/>
    <w:rsid w:val="00085DA1"/>
    <w:rsid w:val="000860D2"/>
    <w:rsid w:val="0008613A"/>
    <w:rsid w:val="0008630F"/>
    <w:rsid w:val="00086386"/>
    <w:rsid w:val="00086464"/>
    <w:rsid w:val="00086C2F"/>
    <w:rsid w:val="00086CBA"/>
    <w:rsid w:val="00087555"/>
    <w:rsid w:val="00087732"/>
    <w:rsid w:val="000877D8"/>
    <w:rsid w:val="00087F5E"/>
    <w:rsid w:val="0009015D"/>
    <w:rsid w:val="000903A6"/>
    <w:rsid w:val="00090439"/>
    <w:rsid w:val="000906CB"/>
    <w:rsid w:val="000907CC"/>
    <w:rsid w:val="00091111"/>
    <w:rsid w:val="00091C79"/>
    <w:rsid w:val="00091D53"/>
    <w:rsid w:val="00092081"/>
    <w:rsid w:val="000926C4"/>
    <w:rsid w:val="0009292D"/>
    <w:rsid w:val="00092948"/>
    <w:rsid w:val="00092BDA"/>
    <w:rsid w:val="00092C5A"/>
    <w:rsid w:val="00092CE5"/>
    <w:rsid w:val="00092EC0"/>
    <w:rsid w:val="00092FA8"/>
    <w:rsid w:val="000930BA"/>
    <w:rsid w:val="0009327F"/>
    <w:rsid w:val="00093635"/>
    <w:rsid w:val="00093B28"/>
    <w:rsid w:val="00093BFB"/>
    <w:rsid w:val="00093D11"/>
    <w:rsid w:val="000941AE"/>
    <w:rsid w:val="0009459A"/>
    <w:rsid w:val="00094714"/>
    <w:rsid w:val="0009609F"/>
    <w:rsid w:val="000962A1"/>
    <w:rsid w:val="00096317"/>
    <w:rsid w:val="0009670F"/>
    <w:rsid w:val="00096A38"/>
    <w:rsid w:val="00096FCA"/>
    <w:rsid w:val="0009744E"/>
    <w:rsid w:val="00097463"/>
    <w:rsid w:val="00097B40"/>
    <w:rsid w:val="00097C0D"/>
    <w:rsid w:val="00097CDE"/>
    <w:rsid w:val="00097E73"/>
    <w:rsid w:val="000A096E"/>
    <w:rsid w:val="000A0B18"/>
    <w:rsid w:val="000A0B37"/>
    <w:rsid w:val="000A0E5D"/>
    <w:rsid w:val="000A127D"/>
    <w:rsid w:val="000A14E4"/>
    <w:rsid w:val="000A1779"/>
    <w:rsid w:val="000A1C72"/>
    <w:rsid w:val="000A1C85"/>
    <w:rsid w:val="000A20B7"/>
    <w:rsid w:val="000A2136"/>
    <w:rsid w:val="000A2145"/>
    <w:rsid w:val="000A23C7"/>
    <w:rsid w:val="000A2B2C"/>
    <w:rsid w:val="000A2B7B"/>
    <w:rsid w:val="000A3236"/>
    <w:rsid w:val="000A3C6E"/>
    <w:rsid w:val="000A4760"/>
    <w:rsid w:val="000A47BE"/>
    <w:rsid w:val="000A486B"/>
    <w:rsid w:val="000A4FED"/>
    <w:rsid w:val="000A5068"/>
    <w:rsid w:val="000A58A7"/>
    <w:rsid w:val="000A5BE3"/>
    <w:rsid w:val="000A5D13"/>
    <w:rsid w:val="000A62C1"/>
    <w:rsid w:val="000A62E0"/>
    <w:rsid w:val="000A6CE8"/>
    <w:rsid w:val="000A7B49"/>
    <w:rsid w:val="000A7C3B"/>
    <w:rsid w:val="000B0303"/>
    <w:rsid w:val="000B0460"/>
    <w:rsid w:val="000B055C"/>
    <w:rsid w:val="000B089F"/>
    <w:rsid w:val="000B08E3"/>
    <w:rsid w:val="000B10CF"/>
    <w:rsid w:val="000B1336"/>
    <w:rsid w:val="000B17A2"/>
    <w:rsid w:val="000B1981"/>
    <w:rsid w:val="000B1E35"/>
    <w:rsid w:val="000B22E6"/>
    <w:rsid w:val="000B27FE"/>
    <w:rsid w:val="000B2AE7"/>
    <w:rsid w:val="000B32F4"/>
    <w:rsid w:val="000B36DA"/>
    <w:rsid w:val="000B3747"/>
    <w:rsid w:val="000B3944"/>
    <w:rsid w:val="000B3B89"/>
    <w:rsid w:val="000B3BB8"/>
    <w:rsid w:val="000B3D17"/>
    <w:rsid w:val="000B3D35"/>
    <w:rsid w:val="000B3D60"/>
    <w:rsid w:val="000B4208"/>
    <w:rsid w:val="000B46E7"/>
    <w:rsid w:val="000B4E67"/>
    <w:rsid w:val="000B52E3"/>
    <w:rsid w:val="000B5608"/>
    <w:rsid w:val="000B5987"/>
    <w:rsid w:val="000B59B5"/>
    <w:rsid w:val="000B5ACF"/>
    <w:rsid w:val="000B5D5E"/>
    <w:rsid w:val="000B67AC"/>
    <w:rsid w:val="000B6AE6"/>
    <w:rsid w:val="000B6B6B"/>
    <w:rsid w:val="000B6BC2"/>
    <w:rsid w:val="000B6C7F"/>
    <w:rsid w:val="000B6F69"/>
    <w:rsid w:val="000C0155"/>
    <w:rsid w:val="000C0176"/>
    <w:rsid w:val="000C0200"/>
    <w:rsid w:val="000C0646"/>
    <w:rsid w:val="000C0C97"/>
    <w:rsid w:val="000C1B96"/>
    <w:rsid w:val="000C1CDD"/>
    <w:rsid w:val="000C1FD4"/>
    <w:rsid w:val="000C2272"/>
    <w:rsid w:val="000C22F8"/>
    <w:rsid w:val="000C23B6"/>
    <w:rsid w:val="000C2848"/>
    <w:rsid w:val="000C290C"/>
    <w:rsid w:val="000C3038"/>
    <w:rsid w:val="000C37C9"/>
    <w:rsid w:val="000C3DD7"/>
    <w:rsid w:val="000C3F60"/>
    <w:rsid w:val="000C3F79"/>
    <w:rsid w:val="000C45FB"/>
    <w:rsid w:val="000C4621"/>
    <w:rsid w:val="000C48F3"/>
    <w:rsid w:val="000C493B"/>
    <w:rsid w:val="000C4AE9"/>
    <w:rsid w:val="000C4C26"/>
    <w:rsid w:val="000C4F2C"/>
    <w:rsid w:val="000C5122"/>
    <w:rsid w:val="000C5181"/>
    <w:rsid w:val="000C55D7"/>
    <w:rsid w:val="000C5A7A"/>
    <w:rsid w:val="000C5BA5"/>
    <w:rsid w:val="000C5C4E"/>
    <w:rsid w:val="000C6F18"/>
    <w:rsid w:val="000C72A6"/>
    <w:rsid w:val="000C72C3"/>
    <w:rsid w:val="000C72D8"/>
    <w:rsid w:val="000C7A9F"/>
    <w:rsid w:val="000C7C07"/>
    <w:rsid w:val="000D01B6"/>
    <w:rsid w:val="000D0225"/>
    <w:rsid w:val="000D0320"/>
    <w:rsid w:val="000D0713"/>
    <w:rsid w:val="000D0BCD"/>
    <w:rsid w:val="000D0F0F"/>
    <w:rsid w:val="000D116A"/>
    <w:rsid w:val="000D172E"/>
    <w:rsid w:val="000D18C2"/>
    <w:rsid w:val="000D1B44"/>
    <w:rsid w:val="000D1CEB"/>
    <w:rsid w:val="000D1F3F"/>
    <w:rsid w:val="000D298E"/>
    <w:rsid w:val="000D2B65"/>
    <w:rsid w:val="000D2CE0"/>
    <w:rsid w:val="000D3018"/>
    <w:rsid w:val="000D3194"/>
    <w:rsid w:val="000D3572"/>
    <w:rsid w:val="000D365B"/>
    <w:rsid w:val="000D385C"/>
    <w:rsid w:val="000D3CBC"/>
    <w:rsid w:val="000D3EFB"/>
    <w:rsid w:val="000D4543"/>
    <w:rsid w:val="000D45F7"/>
    <w:rsid w:val="000D4647"/>
    <w:rsid w:val="000D4AD6"/>
    <w:rsid w:val="000D54DE"/>
    <w:rsid w:val="000D57A6"/>
    <w:rsid w:val="000D6281"/>
    <w:rsid w:val="000D63AD"/>
    <w:rsid w:val="000D6A43"/>
    <w:rsid w:val="000D782F"/>
    <w:rsid w:val="000D7B5B"/>
    <w:rsid w:val="000D7C8C"/>
    <w:rsid w:val="000E05EE"/>
    <w:rsid w:val="000E05F4"/>
    <w:rsid w:val="000E068A"/>
    <w:rsid w:val="000E1432"/>
    <w:rsid w:val="000E19EA"/>
    <w:rsid w:val="000E1CCB"/>
    <w:rsid w:val="000E1F1F"/>
    <w:rsid w:val="000E2462"/>
    <w:rsid w:val="000E271E"/>
    <w:rsid w:val="000E2C1D"/>
    <w:rsid w:val="000E2DB7"/>
    <w:rsid w:val="000E2EA6"/>
    <w:rsid w:val="000E3479"/>
    <w:rsid w:val="000E34B8"/>
    <w:rsid w:val="000E4861"/>
    <w:rsid w:val="000E4DE7"/>
    <w:rsid w:val="000E5262"/>
    <w:rsid w:val="000E55BB"/>
    <w:rsid w:val="000E59B0"/>
    <w:rsid w:val="000E6191"/>
    <w:rsid w:val="000E65B0"/>
    <w:rsid w:val="000E67B8"/>
    <w:rsid w:val="000E6CE5"/>
    <w:rsid w:val="000F0676"/>
    <w:rsid w:val="000F0CBF"/>
    <w:rsid w:val="000F18CB"/>
    <w:rsid w:val="000F1D61"/>
    <w:rsid w:val="000F1D7B"/>
    <w:rsid w:val="000F1F47"/>
    <w:rsid w:val="000F24E2"/>
    <w:rsid w:val="000F29A0"/>
    <w:rsid w:val="000F2AD2"/>
    <w:rsid w:val="000F2DE7"/>
    <w:rsid w:val="000F3A53"/>
    <w:rsid w:val="000F3B30"/>
    <w:rsid w:val="000F3B33"/>
    <w:rsid w:val="000F3FEC"/>
    <w:rsid w:val="000F408C"/>
    <w:rsid w:val="000F4713"/>
    <w:rsid w:val="000F4CA5"/>
    <w:rsid w:val="000F4CB1"/>
    <w:rsid w:val="000F5082"/>
    <w:rsid w:val="000F563D"/>
    <w:rsid w:val="000F5FDD"/>
    <w:rsid w:val="000F658D"/>
    <w:rsid w:val="000F66CA"/>
    <w:rsid w:val="000F674D"/>
    <w:rsid w:val="000F68A5"/>
    <w:rsid w:val="000F7440"/>
    <w:rsid w:val="000F74EA"/>
    <w:rsid w:val="000F7D55"/>
    <w:rsid w:val="000F7EA2"/>
    <w:rsid w:val="001003EA"/>
    <w:rsid w:val="0010040B"/>
    <w:rsid w:val="001004B1"/>
    <w:rsid w:val="00100665"/>
    <w:rsid w:val="00100AE3"/>
    <w:rsid w:val="00100D02"/>
    <w:rsid w:val="00101124"/>
    <w:rsid w:val="00101978"/>
    <w:rsid w:val="00101AFF"/>
    <w:rsid w:val="00101E8B"/>
    <w:rsid w:val="00102093"/>
    <w:rsid w:val="00102B6F"/>
    <w:rsid w:val="00102CDE"/>
    <w:rsid w:val="00102D89"/>
    <w:rsid w:val="0010315F"/>
    <w:rsid w:val="001031C5"/>
    <w:rsid w:val="00103E3B"/>
    <w:rsid w:val="00104177"/>
    <w:rsid w:val="001042D7"/>
    <w:rsid w:val="001043AC"/>
    <w:rsid w:val="0010462F"/>
    <w:rsid w:val="00104B8F"/>
    <w:rsid w:val="00104DE7"/>
    <w:rsid w:val="00104EB8"/>
    <w:rsid w:val="00105269"/>
    <w:rsid w:val="001052BB"/>
    <w:rsid w:val="001053F4"/>
    <w:rsid w:val="001058FF"/>
    <w:rsid w:val="00105D8B"/>
    <w:rsid w:val="00106183"/>
    <w:rsid w:val="00106426"/>
    <w:rsid w:val="001064FD"/>
    <w:rsid w:val="001065A6"/>
    <w:rsid w:val="001067AA"/>
    <w:rsid w:val="001068C7"/>
    <w:rsid w:val="00106A83"/>
    <w:rsid w:val="00106B9B"/>
    <w:rsid w:val="00110071"/>
    <w:rsid w:val="001101BE"/>
    <w:rsid w:val="0011055B"/>
    <w:rsid w:val="00110CA5"/>
    <w:rsid w:val="00110F1E"/>
    <w:rsid w:val="00111127"/>
    <w:rsid w:val="0011129A"/>
    <w:rsid w:val="00111BD9"/>
    <w:rsid w:val="00111CA6"/>
    <w:rsid w:val="00111F9A"/>
    <w:rsid w:val="001127B5"/>
    <w:rsid w:val="00112976"/>
    <w:rsid w:val="001133E5"/>
    <w:rsid w:val="0011348B"/>
    <w:rsid w:val="001139A7"/>
    <w:rsid w:val="0011436B"/>
    <w:rsid w:val="00114552"/>
    <w:rsid w:val="00114597"/>
    <w:rsid w:val="00114E45"/>
    <w:rsid w:val="00114F4F"/>
    <w:rsid w:val="00115299"/>
    <w:rsid w:val="001160D1"/>
    <w:rsid w:val="00116A32"/>
    <w:rsid w:val="0011717D"/>
    <w:rsid w:val="00117586"/>
    <w:rsid w:val="0011786B"/>
    <w:rsid w:val="00117A46"/>
    <w:rsid w:val="00117B30"/>
    <w:rsid w:val="00120063"/>
    <w:rsid w:val="00120477"/>
    <w:rsid w:val="001209E0"/>
    <w:rsid w:val="00120A95"/>
    <w:rsid w:val="00120CA8"/>
    <w:rsid w:val="00121D01"/>
    <w:rsid w:val="00121D3A"/>
    <w:rsid w:val="00122419"/>
    <w:rsid w:val="00122538"/>
    <w:rsid w:val="00122556"/>
    <w:rsid w:val="00122E56"/>
    <w:rsid w:val="00123AF6"/>
    <w:rsid w:val="001243E7"/>
    <w:rsid w:val="0012478F"/>
    <w:rsid w:val="001248CD"/>
    <w:rsid w:val="00124F7C"/>
    <w:rsid w:val="0012524D"/>
    <w:rsid w:val="001256C5"/>
    <w:rsid w:val="0012576B"/>
    <w:rsid w:val="00125979"/>
    <w:rsid w:val="00125AE2"/>
    <w:rsid w:val="00125DCC"/>
    <w:rsid w:val="00125DE9"/>
    <w:rsid w:val="001260A0"/>
    <w:rsid w:val="001260D1"/>
    <w:rsid w:val="001266E5"/>
    <w:rsid w:val="00126810"/>
    <w:rsid w:val="00126955"/>
    <w:rsid w:val="00126D77"/>
    <w:rsid w:val="00126F48"/>
    <w:rsid w:val="00127648"/>
    <w:rsid w:val="00127A50"/>
    <w:rsid w:val="00127B54"/>
    <w:rsid w:val="00127D50"/>
    <w:rsid w:val="00127FA9"/>
    <w:rsid w:val="00130449"/>
    <w:rsid w:val="00131781"/>
    <w:rsid w:val="00131903"/>
    <w:rsid w:val="00131EF5"/>
    <w:rsid w:val="00131F1E"/>
    <w:rsid w:val="001330F5"/>
    <w:rsid w:val="00133824"/>
    <w:rsid w:val="00133A0B"/>
    <w:rsid w:val="00133B42"/>
    <w:rsid w:val="00133C98"/>
    <w:rsid w:val="00133E3F"/>
    <w:rsid w:val="00134836"/>
    <w:rsid w:val="00134B11"/>
    <w:rsid w:val="00135061"/>
    <w:rsid w:val="00135346"/>
    <w:rsid w:val="001353A7"/>
    <w:rsid w:val="00135922"/>
    <w:rsid w:val="00135978"/>
    <w:rsid w:val="00135CA6"/>
    <w:rsid w:val="00135E9D"/>
    <w:rsid w:val="00135EA7"/>
    <w:rsid w:val="00136054"/>
    <w:rsid w:val="00136F0B"/>
    <w:rsid w:val="0013750D"/>
    <w:rsid w:val="0013761B"/>
    <w:rsid w:val="001376CF"/>
    <w:rsid w:val="0013779C"/>
    <w:rsid w:val="001408F6"/>
    <w:rsid w:val="00140958"/>
    <w:rsid w:val="00140B2E"/>
    <w:rsid w:val="00141122"/>
    <w:rsid w:val="0014127F"/>
    <w:rsid w:val="00141543"/>
    <w:rsid w:val="001416B8"/>
    <w:rsid w:val="00141A03"/>
    <w:rsid w:val="00142011"/>
    <w:rsid w:val="0014238A"/>
    <w:rsid w:val="0014238F"/>
    <w:rsid w:val="00142D2F"/>
    <w:rsid w:val="00142FDA"/>
    <w:rsid w:val="001431CB"/>
    <w:rsid w:val="00143207"/>
    <w:rsid w:val="0014389D"/>
    <w:rsid w:val="00143D13"/>
    <w:rsid w:val="00144570"/>
    <w:rsid w:val="00144806"/>
    <w:rsid w:val="00144864"/>
    <w:rsid w:val="00144B39"/>
    <w:rsid w:val="00145B3C"/>
    <w:rsid w:val="00145D02"/>
    <w:rsid w:val="00146245"/>
    <w:rsid w:val="00146452"/>
    <w:rsid w:val="001464EF"/>
    <w:rsid w:val="00147D84"/>
    <w:rsid w:val="0015040D"/>
    <w:rsid w:val="00150438"/>
    <w:rsid w:val="00150464"/>
    <w:rsid w:val="00150466"/>
    <w:rsid w:val="001507CB"/>
    <w:rsid w:val="0015093E"/>
    <w:rsid w:val="00150C63"/>
    <w:rsid w:val="00150D8B"/>
    <w:rsid w:val="00150F9C"/>
    <w:rsid w:val="00151017"/>
    <w:rsid w:val="0015117A"/>
    <w:rsid w:val="0015130B"/>
    <w:rsid w:val="00151319"/>
    <w:rsid w:val="001513E6"/>
    <w:rsid w:val="001513EA"/>
    <w:rsid w:val="0015199E"/>
    <w:rsid w:val="00151D49"/>
    <w:rsid w:val="001524FF"/>
    <w:rsid w:val="0015256F"/>
    <w:rsid w:val="0015283B"/>
    <w:rsid w:val="00152A94"/>
    <w:rsid w:val="00152FE8"/>
    <w:rsid w:val="00153083"/>
    <w:rsid w:val="00153A59"/>
    <w:rsid w:val="00153BF0"/>
    <w:rsid w:val="00153C45"/>
    <w:rsid w:val="001544AC"/>
    <w:rsid w:val="00154518"/>
    <w:rsid w:val="001547B1"/>
    <w:rsid w:val="001548ED"/>
    <w:rsid w:val="001549A8"/>
    <w:rsid w:val="00154F70"/>
    <w:rsid w:val="001552A1"/>
    <w:rsid w:val="00155446"/>
    <w:rsid w:val="00155A06"/>
    <w:rsid w:val="00155B67"/>
    <w:rsid w:val="00155FE7"/>
    <w:rsid w:val="001560C2"/>
    <w:rsid w:val="00156FA4"/>
    <w:rsid w:val="0015772D"/>
    <w:rsid w:val="0015791F"/>
    <w:rsid w:val="001579EF"/>
    <w:rsid w:val="00157DC2"/>
    <w:rsid w:val="0016011D"/>
    <w:rsid w:val="001603C9"/>
    <w:rsid w:val="00160417"/>
    <w:rsid w:val="00160CC5"/>
    <w:rsid w:val="00160E5F"/>
    <w:rsid w:val="00161480"/>
    <w:rsid w:val="00162266"/>
    <w:rsid w:val="00162686"/>
    <w:rsid w:val="00162832"/>
    <w:rsid w:val="00162A4A"/>
    <w:rsid w:val="00162E3B"/>
    <w:rsid w:val="00162FD2"/>
    <w:rsid w:val="001636AB"/>
    <w:rsid w:val="0016382B"/>
    <w:rsid w:val="001639AA"/>
    <w:rsid w:val="00163FD8"/>
    <w:rsid w:val="00164642"/>
    <w:rsid w:val="001653A8"/>
    <w:rsid w:val="00165870"/>
    <w:rsid w:val="00165C90"/>
    <w:rsid w:val="00165D2C"/>
    <w:rsid w:val="00165F60"/>
    <w:rsid w:val="00166464"/>
    <w:rsid w:val="00167728"/>
    <w:rsid w:val="001678E0"/>
    <w:rsid w:val="001702BE"/>
    <w:rsid w:val="00170D3C"/>
    <w:rsid w:val="00170F03"/>
    <w:rsid w:val="00170F99"/>
    <w:rsid w:val="0017134A"/>
    <w:rsid w:val="00171920"/>
    <w:rsid w:val="00171993"/>
    <w:rsid w:val="00171DE8"/>
    <w:rsid w:val="00171FBF"/>
    <w:rsid w:val="00172033"/>
    <w:rsid w:val="001725F3"/>
    <w:rsid w:val="001728BA"/>
    <w:rsid w:val="0017290B"/>
    <w:rsid w:val="001731FE"/>
    <w:rsid w:val="00173259"/>
    <w:rsid w:val="00173500"/>
    <w:rsid w:val="001737EC"/>
    <w:rsid w:val="00173E80"/>
    <w:rsid w:val="00174A28"/>
    <w:rsid w:val="00174CD0"/>
    <w:rsid w:val="00174FAE"/>
    <w:rsid w:val="00175682"/>
    <w:rsid w:val="00175A55"/>
    <w:rsid w:val="00175C5D"/>
    <w:rsid w:val="00176CA3"/>
    <w:rsid w:val="0017727B"/>
    <w:rsid w:val="0017757D"/>
    <w:rsid w:val="00177650"/>
    <w:rsid w:val="001779F8"/>
    <w:rsid w:val="00177CF4"/>
    <w:rsid w:val="00177D47"/>
    <w:rsid w:val="00177DEB"/>
    <w:rsid w:val="00180227"/>
    <w:rsid w:val="001802D6"/>
    <w:rsid w:val="0018052C"/>
    <w:rsid w:val="00180639"/>
    <w:rsid w:val="00180A46"/>
    <w:rsid w:val="00180F57"/>
    <w:rsid w:val="00180F86"/>
    <w:rsid w:val="001819EF"/>
    <w:rsid w:val="00181B35"/>
    <w:rsid w:val="00181D3C"/>
    <w:rsid w:val="00182402"/>
    <w:rsid w:val="001824AB"/>
    <w:rsid w:val="001825FF"/>
    <w:rsid w:val="0018265B"/>
    <w:rsid w:val="0018295F"/>
    <w:rsid w:val="00182A94"/>
    <w:rsid w:val="00182B1D"/>
    <w:rsid w:val="0018325E"/>
    <w:rsid w:val="001832A1"/>
    <w:rsid w:val="0018371D"/>
    <w:rsid w:val="001838DF"/>
    <w:rsid w:val="00183AD3"/>
    <w:rsid w:val="00183C2B"/>
    <w:rsid w:val="00183E15"/>
    <w:rsid w:val="00183EBA"/>
    <w:rsid w:val="00183F45"/>
    <w:rsid w:val="0018447F"/>
    <w:rsid w:val="0018464B"/>
    <w:rsid w:val="00184C06"/>
    <w:rsid w:val="001857A9"/>
    <w:rsid w:val="00185C17"/>
    <w:rsid w:val="001862E6"/>
    <w:rsid w:val="001863BC"/>
    <w:rsid w:val="00186684"/>
    <w:rsid w:val="0018679F"/>
    <w:rsid w:val="00186CE9"/>
    <w:rsid w:val="00186F36"/>
    <w:rsid w:val="001875F9"/>
    <w:rsid w:val="001878D2"/>
    <w:rsid w:val="00187A5A"/>
    <w:rsid w:val="00187D66"/>
    <w:rsid w:val="00187D9F"/>
    <w:rsid w:val="0019020D"/>
    <w:rsid w:val="00190326"/>
    <w:rsid w:val="00190694"/>
    <w:rsid w:val="0019070F"/>
    <w:rsid w:val="001908E0"/>
    <w:rsid w:val="0019101C"/>
    <w:rsid w:val="00191452"/>
    <w:rsid w:val="00191823"/>
    <w:rsid w:val="00191927"/>
    <w:rsid w:val="00191B39"/>
    <w:rsid w:val="0019218B"/>
    <w:rsid w:val="001923C0"/>
    <w:rsid w:val="00192593"/>
    <w:rsid w:val="00192A3A"/>
    <w:rsid w:val="00192CF9"/>
    <w:rsid w:val="001932BC"/>
    <w:rsid w:val="0019339B"/>
    <w:rsid w:val="001933D4"/>
    <w:rsid w:val="00193524"/>
    <w:rsid w:val="001937FE"/>
    <w:rsid w:val="00193BA2"/>
    <w:rsid w:val="00194018"/>
    <w:rsid w:val="00194137"/>
    <w:rsid w:val="0019493C"/>
    <w:rsid w:val="00194ED2"/>
    <w:rsid w:val="0019515F"/>
    <w:rsid w:val="001954D5"/>
    <w:rsid w:val="001954F3"/>
    <w:rsid w:val="00195C4B"/>
    <w:rsid w:val="00195E71"/>
    <w:rsid w:val="00195EFC"/>
    <w:rsid w:val="0019624A"/>
    <w:rsid w:val="001969D5"/>
    <w:rsid w:val="0019787E"/>
    <w:rsid w:val="001A0129"/>
    <w:rsid w:val="001A0304"/>
    <w:rsid w:val="001A0341"/>
    <w:rsid w:val="001A0B8C"/>
    <w:rsid w:val="001A0C75"/>
    <w:rsid w:val="001A0F17"/>
    <w:rsid w:val="001A17AB"/>
    <w:rsid w:val="001A1BBD"/>
    <w:rsid w:val="001A1E48"/>
    <w:rsid w:val="001A1E60"/>
    <w:rsid w:val="001A1F25"/>
    <w:rsid w:val="001A271E"/>
    <w:rsid w:val="001A2A8B"/>
    <w:rsid w:val="001A2F0A"/>
    <w:rsid w:val="001A303B"/>
    <w:rsid w:val="001A3366"/>
    <w:rsid w:val="001A37FD"/>
    <w:rsid w:val="001A3CE6"/>
    <w:rsid w:val="001A3D4A"/>
    <w:rsid w:val="001A41AF"/>
    <w:rsid w:val="001A4754"/>
    <w:rsid w:val="001A4A33"/>
    <w:rsid w:val="001A4CF5"/>
    <w:rsid w:val="001A5A66"/>
    <w:rsid w:val="001A6360"/>
    <w:rsid w:val="001A644D"/>
    <w:rsid w:val="001A6794"/>
    <w:rsid w:val="001A6B22"/>
    <w:rsid w:val="001A714C"/>
    <w:rsid w:val="001A7374"/>
    <w:rsid w:val="001A7A0C"/>
    <w:rsid w:val="001A7B06"/>
    <w:rsid w:val="001A7F63"/>
    <w:rsid w:val="001B03D4"/>
    <w:rsid w:val="001B07C3"/>
    <w:rsid w:val="001B0ACF"/>
    <w:rsid w:val="001B0E48"/>
    <w:rsid w:val="001B17B6"/>
    <w:rsid w:val="001B195C"/>
    <w:rsid w:val="001B19C6"/>
    <w:rsid w:val="001B1A60"/>
    <w:rsid w:val="001B2092"/>
    <w:rsid w:val="001B22F2"/>
    <w:rsid w:val="001B266D"/>
    <w:rsid w:val="001B2EA7"/>
    <w:rsid w:val="001B3640"/>
    <w:rsid w:val="001B4260"/>
    <w:rsid w:val="001B4660"/>
    <w:rsid w:val="001B47F5"/>
    <w:rsid w:val="001B5246"/>
    <w:rsid w:val="001B6265"/>
    <w:rsid w:val="001B642E"/>
    <w:rsid w:val="001B65B4"/>
    <w:rsid w:val="001B67BB"/>
    <w:rsid w:val="001B6CDC"/>
    <w:rsid w:val="001B7509"/>
    <w:rsid w:val="001B7520"/>
    <w:rsid w:val="001B75D7"/>
    <w:rsid w:val="001B78B3"/>
    <w:rsid w:val="001B7A5D"/>
    <w:rsid w:val="001B7AB3"/>
    <w:rsid w:val="001B7AEE"/>
    <w:rsid w:val="001C005B"/>
    <w:rsid w:val="001C068E"/>
    <w:rsid w:val="001C0C84"/>
    <w:rsid w:val="001C135C"/>
    <w:rsid w:val="001C1B3E"/>
    <w:rsid w:val="001C2639"/>
    <w:rsid w:val="001C27CC"/>
    <w:rsid w:val="001C2901"/>
    <w:rsid w:val="001C2A10"/>
    <w:rsid w:val="001C2BAE"/>
    <w:rsid w:val="001C2BFC"/>
    <w:rsid w:val="001C2E85"/>
    <w:rsid w:val="001C30E3"/>
    <w:rsid w:val="001C32A1"/>
    <w:rsid w:val="001C4A6E"/>
    <w:rsid w:val="001C4B0E"/>
    <w:rsid w:val="001C4C3F"/>
    <w:rsid w:val="001C5445"/>
    <w:rsid w:val="001C57ED"/>
    <w:rsid w:val="001C5C3C"/>
    <w:rsid w:val="001C5D68"/>
    <w:rsid w:val="001C5D79"/>
    <w:rsid w:val="001C5E72"/>
    <w:rsid w:val="001C5E92"/>
    <w:rsid w:val="001C5F48"/>
    <w:rsid w:val="001C61DB"/>
    <w:rsid w:val="001C6B5E"/>
    <w:rsid w:val="001C6CC3"/>
    <w:rsid w:val="001C71F1"/>
    <w:rsid w:val="001C71FF"/>
    <w:rsid w:val="001C7CEB"/>
    <w:rsid w:val="001D05DE"/>
    <w:rsid w:val="001D0642"/>
    <w:rsid w:val="001D0D90"/>
    <w:rsid w:val="001D1B95"/>
    <w:rsid w:val="001D1C67"/>
    <w:rsid w:val="001D1CEC"/>
    <w:rsid w:val="001D21A3"/>
    <w:rsid w:val="001D223B"/>
    <w:rsid w:val="001D24AF"/>
    <w:rsid w:val="001D26B0"/>
    <w:rsid w:val="001D2792"/>
    <w:rsid w:val="001D2D2B"/>
    <w:rsid w:val="001D30E7"/>
    <w:rsid w:val="001D32CD"/>
    <w:rsid w:val="001D342B"/>
    <w:rsid w:val="001D35BC"/>
    <w:rsid w:val="001D3A85"/>
    <w:rsid w:val="001D41B7"/>
    <w:rsid w:val="001D4335"/>
    <w:rsid w:val="001D47AF"/>
    <w:rsid w:val="001D4982"/>
    <w:rsid w:val="001D4C09"/>
    <w:rsid w:val="001D5268"/>
    <w:rsid w:val="001D5481"/>
    <w:rsid w:val="001D54B1"/>
    <w:rsid w:val="001D5755"/>
    <w:rsid w:val="001D5966"/>
    <w:rsid w:val="001D5A0C"/>
    <w:rsid w:val="001D5D6A"/>
    <w:rsid w:val="001D63DF"/>
    <w:rsid w:val="001D65A8"/>
    <w:rsid w:val="001D6700"/>
    <w:rsid w:val="001D6800"/>
    <w:rsid w:val="001D6A02"/>
    <w:rsid w:val="001D78D6"/>
    <w:rsid w:val="001D7968"/>
    <w:rsid w:val="001D7C0C"/>
    <w:rsid w:val="001D7C55"/>
    <w:rsid w:val="001E01B2"/>
    <w:rsid w:val="001E02A3"/>
    <w:rsid w:val="001E0363"/>
    <w:rsid w:val="001E039C"/>
    <w:rsid w:val="001E096C"/>
    <w:rsid w:val="001E0A29"/>
    <w:rsid w:val="001E0E8A"/>
    <w:rsid w:val="001E126C"/>
    <w:rsid w:val="001E1561"/>
    <w:rsid w:val="001E201F"/>
    <w:rsid w:val="001E2577"/>
    <w:rsid w:val="001E2962"/>
    <w:rsid w:val="001E2F44"/>
    <w:rsid w:val="001E37BC"/>
    <w:rsid w:val="001E3F19"/>
    <w:rsid w:val="001E3FC2"/>
    <w:rsid w:val="001E471E"/>
    <w:rsid w:val="001E49B9"/>
    <w:rsid w:val="001E4B49"/>
    <w:rsid w:val="001E4C63"/>
    <w:rsid w:val="001E4C9D"/>
    <w:rsid w:val="001E50DC"/>
    <w:rsid w:val="001E535F"/>
    <w:rsid w:val="001E560B"/>
    <w:rsid w:val="001E5934"/>
    <w:rsid w:val="001E5B65"/>
    <w:rsid w:val="001E5FDD"/>
    <w:rsid w:val="001E61DE"/>
    <w:rsid w:val="001E62B4"/>
    <w:rsid w:val="001E64E1"/>
    <w:rsid w:val="001E6F40"/>
    <w:rsid w:val="001E702F"/>
    <w:rsid w:val="001E71F9"/>
    <w:rsid w:val="001E75AA"/>
    <w:rsid w:val="001E75B2"/>
    <w:rsid w:val="001E7916"/>
    <w:rsid w:val="001E7EE4"/>
    <w:rsid w:val="001F025B"/>
    <w:rsid w:val="001F03A7"/>
    <w:rsid w:val="001F05B3"/>
    <w:rsid w:val="001F0AE7"/>
    <w:rsid w:val="001F1232"/>
    <w:rsid w:val="001F1A4C"/>
    <w:rsid w:val="001F21E5"/>
    <w:rsid w:val="001F25E5"/>
    <w:rsid w:val="001F2749"/>
    <w:rsid w:val="001F2DBA"/>
    <w:rsid w:val="001F3304"/>
    <w:rsid w:val="001F3675"/>
    <w:rsid w:val="001F3842"/>
    <w:rsid w:val="001F4067"/>
    <w:rsid w:val="001F41F8"/>
    <w:rsid w:val="001F42B6"/>
    <w:rsid w:val="001F43BC"/>
    <w:rsid w:val="001F4474"/>
    <w:rsid w:val="001F4BF5"/>
    <w:rsid w:val="001F4EED"/>
    <w:rsid w:val="001F538F"/>
    <w:rsid w:val="001F5A06"/>
    <w:rsid w:val="001F5B32"/>
    <w:rsid w:val="001F5E98"/>
    <w:rsid w:val="001F6682"/>
    <w:rsid w:val="001F689C"/>
    <w:rsid w:val="001F6A1F"/>
    <w:rsid w:val="001F7071"/>
    <w:rsid w:val="001F70FB"/>
    <w:rsid w:val="001F74F4"/>
    <w:rsid w:val="001F7A1F"/>
    <w:rsid w:val="001F7AF8"/>
    <w:rsid w:val="001F7E2E"/>
    <w:rsid w:val="001F7EE1"/>
    <w:rsid w:val="001F7FCE"/>
    <w:rsid w:val="00200050"/>
    <w:rsid w:val="0020045B"/>
    <w:rsid w:val="002004F0"/>
    <w:rsid w:val="0020070C"/>
    <w:rsid w:val="0020096C"/>
    <w:rsid w:val="00200E6B"/>
    <w:rsid w:val="00200E86"/>
    <w:rsid w:val="0020104E"/>
    <w:rsid w:val="00201522"/>
    <w:rsid w:val="00201669"/>
    <w:rsid w:val="00201B2C"/>
    <w:rsid w:val="00201D2D"/>
    <w:rsid w:val="0020209A"/>
    <w:rsid w:val="0020215D"/>
    <w:rsid w:val="002021BC"/>
    <w:rsid w:val="0020250D"/>
    <w:rsid w:val="00202798"/>
    <w:rsid w:val="00202933"/>
    <w:rsid w:val="00202C58"/>
    <w:rsid w:val="00203062"/>
    <w:rsid w:val="0020338F"/>
    <w:rsid w:val="00203D1B"/>
    <w:rsid w:val="00203DB4"/>
    <w:rsid w:val="0020405B"/>
    <w:rsid w:val="002040E5"/>
    <w:rsid w:val="0020461A"/>
    <w:rsid w:val="0020462D"/>
    <w:rsid w:val="00204814"/>
    <w:rsid w:val="00204955"/>
    <w:rsid w:val="00204D9F"/>
    <w:rsid w:val="00205083"/>
    <w:rsid w:val="00205373"/>
    <w:rsid w:val="0020547D"/>
    <w:rsid w:val="0020559F"/>
    <w:rsid w:val="00205BFE"/>
    <w:rsid w:val="00205FE6"/>
    <w:rsid w:val="002061F9"/>
    <w:rsid w:val="0020637E"/>
    <w:rsid w:val="00206519"/>
    <w:rsid w:val="0020694F"/>
    <w:rsid w:val="0020697C"/>
    <w:rsid w:val="00206D50"/>
    <w:rsid w:val="002073A2"/>
    <w:rsid w:val="00207428"/>
    <w:rsid w:val="00207768"/>
    <w:rsid w:val="002077C9"/>
    <w:rsid w:val="00207F03"/>
    <w:rsid w:val="002103DD"/>
    <w:rsid w:val="0021077C"/>
    <w:rsid w:val="002110B9"/>
    <w:rsid w:val="0021131C"/>
    <w:rsid w:val="0021134A"/>
    <w:rsid w:val="00211FD3"/>
    <w:rsid w:val="0021245D"/>
    <w:rsid w:val="00212C1D"/>
    <w:rsid w:val="00212C60"/>
    <w:rsid w:val="002135A5"/>
    <w:rsid w:val="002136CA"/>
    <w:rsid w:val="002137DE"/>
    <w:rsid w:val="00213A89"/>
    <w:rsid w:val="00213DAB"/>
    <w:rsid w:val="00213FBF"/>
    <w:rsid w:val="002142AD"/>
    <w:rsid w:val="002143FB"/>
    <w:rsid w:val="00214603"/>
    <w:rsid w:val="0021518A"/>
    <w:rsid w:val="002152A9"/>
    <w:rsid w:val="00215908"/>
    <w:rsid w:val="00215A70"/>
    <w:rsid w:val="00215DBC"/>
    <w:rsid w:val="00215E57"/>
    <w:rsid w:val="00216451"/>
    <w:rsid w:val="0021667A"/>
    <w:rsid w:val="002167A6"/>
    <w:rsid w:val="0021718A"/>
    <w:rsid w:val="002171DE"/>
    <w:rsid w:val="00217587"/>
    <w:rsid w:val="00217A6F"/>
    <w:rsid w:val="00217A93"/>
    <w:rsid w:val="00217C8B"/>
    <w:rsid w:val="002203D1"/>
    <w:rsid w:val="002207E6"/>
    <w:rsid w:val="0022121B"/>
    <w:rsid w:val="00221645"/>
    <w:rsid w:val="00221C51"/>
    <w:rsid w:val="00221E07"/>
    <w:rsid w:val="002222AA"/>
    <w:rsid w:val="00222CB1"/>
    <w:rsid w:val="00222CBF"/>
    <w:rsid w:val="00222EFD"/>
    <w:rsid w:val="00222F22"/>
    <w:rsid w:val="00222FA3"/>
    <w:rsid w:val="00224089"/>
    <w:rsid w:val="00224275"/>
    <w:rsid w:val="00224C71"/>
    <w:rsid w:val="00224E10"/>
    <w:rsid w:val="002251DF"/>
    <w:rsid w:val="00225567"/>
    <w:rsid w:val="00225909"/>
    <w:rsid w:val="00225C4A"/>
    <w:rsid w:val="0022614D"/>
    <w:rsid w:val="002261C5"/>
    <w:rsid w:val="00226797"/>
    <w:rsid w:val="002269DC"/>
    <w:rsid w:val="00227737"/>
    <w:rsid w:val="002277EE"/>
    <w:rsid w:val="002301D2"/>
    <w:rsid w:val="0023076C"/>
    <w:rsid w:val="002307F4"/>
    <w:rsid w:val="00230D96"/>
    <w:rsid w:val="0023117D"/>
    <w:rsid w:val="002314B9"/>
    <w:rsid w:val="002319D9"/>
    <w:rsid w:val="00231DEA"/>
    <w:rsid w:val="00232535"/>
    <w:rsid w:val="00232DD5"/>
    <w:rsid w:val="00232F80"/>
    <w:rsid w:val="0023311F"/>
    <w:rsid w:val="002331B3"/>
    <w:rsid w:val="002338E0"/>
    <w:rsid w:val="00233956"/>
    <w:rsid w:val="00233A97"/>
    <w:rsid w:val="00233D19"/>
    <w:rsid w:val="0023434D"/>
    <w:rsid w:val="002345D9"/>
    <w:rsid w:val="002348B1"/>
    <w:rsid w:val="00234955"/>
    <w:rsid w:val="00234FA7"/>
    <w:rsid w:val="0023546F"/>
    <w:rsid w:val="00235497"/>
    <w:rsid w:val="00235699"/>
    <w:rsid w:val="00235895"/>
    <w:rsid w:val="00236061"/>
    <w:rsid w:val="00236A72"/>
    <w:rsid w:val="00236BA8"/>
    <w:rsid w:val="00237239"/>
    <w:rsid w:val="00240200"/>
    <w:rsid w:val="002407F6"/>
    <w:rsid w:val="0024081A"/>
    <w:rsid w:val="002408DE"/>
    <w:rsid w:val="00240EA2"/>
    <w:rsid w:val="00241652"/>
    <w:rsid w:val="00241ACD"/>
    <w:rsid w:val="002425E0"/>
    <w:rsid w:val="0024275F"/>
    <w:rsid w:val="0024282C"/>
    <w:rsid w:val="00242A9C"/>
    <w:rsid w:val="00242AF0"/>
    <w:rsid w:val="00242BED"/>
    <w:rsid w:val="00243125"/>
    <w:rsid w:val="00243180"/>
    <w:rsid w:val="0024321C"/>
    <w:rsid w:val="00243223"/>
    <w:rsid w:val="0024367D"/>
    <w:rsid w:val="002437FB"/>
    <w:rsid w:val="00243ADE"/>
    <w:rsid w:val="00244008"/>
    <w:rsid w:val="0024418C"/>
    <w:rsid w:val="00244315"/>
    <w:rsid w:val="002446D9"/>
    <w:rsid w:val="0024505C"/>
    <w:rsid w:val="00245864"/>
    <w:rsid w:val="002459D1"/>
    <w:rsid w:val="00245F9D"/>
    <w:rsid w:val="00245FA4"/>
    <w:rsid w:val="002463EA"/>
    <w:rsid w:val="00246B68"/>
    <w:rsid w:val="002471E2"/>
    <w:rsid w:val="00247937"/>
    <w:rsid w:val="0024799B"/>
    <w:rsid w:val="002507FA"/>
    <w:rsid w:val="00250963"/>
    <w:rsid w:val="00250B06"/>
    <w:rsid w:val="00250D8F"/>
    <w:rsid w:val="00250E6E"/>
    <w:rsid w:val="00250F3C"/>
    <w:rsid w:val="00250FA4"/>
    <w:rsid w:val="00251091"/>
    <w:rsid w:val="00251227"/>
    <w:rsid w:val="00251627"/>
    <w:rsid w:val="002516B0"/>
    <w:rsid w:val="00252218"/>
    <w:rsid w:val="002525BD"/>
    <w:rsid w:val="002528DF"/>
    <w:rsid w:val="00252AD0"/>
    <w:rsid w:val="00252D6B"/>
    <w:rsid w:val="00252D91"/>
    <w:rsid w:val="002547CA"/>
    <w:rsid w:val="00254CE8"/>
    <w:rsid w:val="00254D1B"/>
    <w:rsid w:val="00254FA8"/>
    <w:rsid w:val="0025578E"/>
    <w:rsid w:val="00255CF7"/>
    <w:rsid w:val="00255D76"/>
    <w:rsid w:val="00256C1A"/>
    <w:rsid w:val="00256CF2"/>
    <w:rsid w:val="00257A3C"/>
    <w:rsid w:val="00257B6A"/>
    <w:rsid w:val="00257C24"/>
    <w:rsid w:val="00257F02"/>
    <w:rsid w:val="00260E96"/>
    <w:rsid w:val="00261145"/>
    <w:rsid w:val="00261213"/>
    <w:rsid w:val="002613E7"/>
    <w:rsid w:val="00261422"/>
    <w:rsid w:val="00261727"/>
    <w:rsid w:val="00261AEB"/>
    <w:rsid w:val="00261EDA"/>
    <w:rsid w:val="00261FDE"/>
    <w:rsid w:val="00262391"/>
    <w:rsid w:val="00262683"/>
    <w:rsid w:val="00262A91"/>
    <w:rsid w:val="00262C6E"/>
    <w:rsid w:val="00263065"/>
    <w:rsid w:val="0026312A"/>
    <w:rsid w:val="002632D9"/>
    <w:rsid w:val="0026350F"/>
    <w:rsid w:val="00263686"/>
    <w:rsid w:val="00263943"/>
    <w:rsid w:val="00263B9B"/>
    <w:rsid w:val="002641E1"/>
    <w:rsid w:val="0026446C"/>
    <w:rsid w:val="00264777"/>
    <w:rsid w:val="00264B6B"/>
    <w:rsid w:val="00265150"/>
    <w:rsid w:val="002652C8"/>
    <w:rsid w:val="00265C3C"/>
    <w:rsid w:val="002660B4"/>
    <w:rsid w:val="0026675A"/>
    <w:rsid w:val="00267090"/>
    <w:rsid w:val="00267190"/>
    <w:rsid w:val="002674C0"/>
    <w:rsid w:val="00270282"/>
    <w:rsid w:val="002702C7"/>
    <w:rsid w:val="002703C6"/>
    <w:rsid w:val="00270C10"/>
    <w:rsid w:val="002716FB"/>
    <w:rsid w:val="00271DA6"/>
    <w:rsid w:val="0027205D"/>
    <w:rsid w:val="002728BF"/>
    <w:rsid w:val="00272EFA"/>
    <w:rsid w:val="00272F6F"/>
    <w:rsid w:val="00272F98"/>
    <w:rsid w:val="002730E8"/>
    <w:rsid w:val="0027329B"/>
    <w:rsid w:val="002738CB"/>
    <w:rsid w:val="0027398B"/>
    <w:rsid w:val="002741CB"/>
    <w:rsid w:val="002741DE"/>
    <w:rsid w:val="0027490B"/>
    <w:rsid w:val="00275686"/>
    <w:rsid w:val="00276116"/>
    <w:rsid w:val="002764BE"/>
    <w:rsid w:val="002767E4"/>
    <w:rsid w:val="0027691E"/>
    <w:rsid w:val="00276F1E"/>
    <w:rsid w:val="00276FC4"/>
    <w:rsid w:val="00277126"/>
    <w:rsid w:val="0027719B"/>
    <w:rsid w:val="0027737F"/>
    <w:rsid w:val="00277539"/>
    <w:rsid w:val="0027796C"/>
    <w:rsid w:val="00277F30"/>
    <w:rsid w:val="002801F0"/>
    <w:rsid w:val="00280447"/>
    <w:rsid w:val="00280535"/>
    <w:rsid w:val="002808F0"/>
    <w:rsid w:val="00280A88"/>
    <w:rsid w:val="00280B60"/>
    <w:rsid w:val="00280BA1"/>
    <w:rsid w:val="00280C34"/>
    <w:rsid w:val="00280E84"/>
    <w:rsid w:val="00280E95"/>
    <w:rsid w:val="00280EE5"/>
    <w:rsid w:val="00281973"/>
    <w:rsid w:val="00281F6D"/>
    <w:rsid w:val="002823F0"/>
    <w:rsid w:val="00282464"/>
    <w:rsid w:val="00282929"/>
    <w:rsid w:val="00282DFA"/>
    <w:rsid w:val="002834B1"/>
    <w:rsid w:val="002838FA"/>
    <w:rsid w:val="0028432B"/>
    <w:rsid w:val="002844F9"/>
    <w:rsid w:val="00284721"/>
    <w:rsid w:val="002849A5"/>
    <w:rsid w:val="00284A16"/>
    <w:rsid w:val="00285075"/>
    <w:rsid w:val="002853AD"/>
    <w:rsid w:val="002853CC"/>
    <w:rsid w:val="00285430"/>
    <w:rsid w:val="00285843"/>
    <w:rsid w:val="002858A7"/>
    <w:rsid w:val="0028596C"/>
    <w:rsid w:val="002860E3"/>
    <w:rsid w:val="00286113"/>
    <w:rsid w:val="002861ED"/>
    <w:rsid w:val="002862B4"/>
    <w:rsid w:val="002867F9"/>
    <w:rsid w:val="0028688A"/>
    <w:rsid w:val="002869C0"/>
    <w:rsid w:val="00287E7B"/>
    <w:rsid w:val="00290012"/>
    <w:rsid w:val="002900EE"/>
    <w:rsid w:val="00290157"/>
    <w:rsid w:val="0029029D"/>
    <w:rsid w:val="002904D3"/>
    <w:rsid w:val="0029052D"/>
    <w:rsid w:val="00290804"/>
    <w:rsid w:val="00290C49"/>
    <w:rsid w:val="00290E4D"/>
    <w:rsid w:val="0029102A"/>
    <w:rsid w:val="00291B4D"/>
    <w:rsid w:val="00293FE1"/>
    <w:rsid w:val="002940B8"/>
    <w:rsid w:val="002941D2"/>
    <w:rsid w:val="0029440C"/>
    <w:rsid w:val="00294B1A"/>
    <w:rsid w:val="00294B3E"/>
    <w:rsid w:val="00294C76"/>
    <w:rsid w:val="00294CDE"/>
    <w:rsid w:val="00294D05"/>
    <w:rsid w:val="00294F0D"/>
    <w:rsid w:val="00295214"/>
    <w:rsid w:val="002954E8"/>
    <w:rsid w:val="00295E2F"/>
    <w:rsid w:val="00296114"/>
    <w:rsid w:val="00296315"/>
    <w:rsid w:val="002968E2"/>
    <w:rsid w:val="00296B9F"/>
    <w:rsid w:val="00297039"/>
    <w:rsid w:val="00297155"/>
    <w:rsid w:val="002971C2"/>
    <w:rsid w:val="002974F8"/>
    <w:rsid w:val="00297A6B"/>
    <w:rsid w:val="00297A7C"/>
    <w:rsid w:val="002A01BC"/>
    <w:rsid w:val="002A04FF"/>
    <w:rsid w:val="002A0E54"/>
    <w:rsid w:val="002A10C2"/>
    <w:rsid w:val="002A139F"/>
    <w:rsid w:val="002A1494"/>
    <w:rsid w:val="002A1844"/>
    <w:rsid w:val="002A1A35"/>
    <w:rsid w:val="002A1BA2"/>
    <w:rsid w:val="002A1FFF"/>
    <w:rsid w:val="002A203C"/>
    <w:rsid w:val="002A24B4"/>
    <w:rsid w:val="002A2724"/>
    <w:rsid w:val="002A28AC"/>
    <w:rsid w:val="002A2C67"/>
    <w:rsid w:val="002A332B"/>
    <w:rsid w:val="002A33C0"/>
    <w:rsid w:val="002A3BD0"/>
    <w:rsid w:val="002A3C4E"/>
    <w:rsid w:val="002A404C"/>
    <w:rsid w:val="002A4449"/>
    <w:rsid w:val="002A49E4"/>
    <w:rsid w:val="002A4BEB"/>
    <w:rsid w:val="002A4EEA"/>
    <w:rsid w:val="002A4F3A"/>
    <w:rsid w:val="002A51F1"/>
    <w:rsid w:val="002A5632"/>
    <w:rsid w:val="002A585C"/>
    <w:rsid w:val="002A5AD9"/>
    <w:rsid w:val="002A646A"/>
    <w:rsid w:val="002A6959"/>
    <w:rsid w:val="002A7033"/>
    <w:rsid w:val="002A756B"/>
    <w:rsid w:val="002A76D6"/>
    <w:rsid w:val="002A7B02"/>
    <w:rsid w:val="002A7B94"/>
    <w:rsid w:val="002A7D40"/>
    <w:rsid w:val="002B0438"/>
    <w:rsid w:val="002B0EA2"/>
    <w:rsid w:val="002B0F26"/>
    <w:rsid w:val="002B18FF"/>
    <w:rsid w:val="002B1912"/>
    <w:rsid w:val="002B1977"/>
    <w:rsid w:val="002B1C40"/>
    <w:rsid w:val="002B1E39"/>
    <w:rsid w:val="002B228D"/>
    <w:rsid w:val="002B2CB7"/>
    <w:rsid w:val="002B2E7A"/>
    <w:rsid w:val="002B3064"/>
    <w:rsid w:val="002B3107"/>
    <w:rsid w:val="002B348B"/>
    <w:rsid w:val="002B3E65"/>
    <w:rsid w:val="002B3FF3"/>
    <w:rsid w:val="002B4039"/>
    <w:rsid w:val="002B4214"/>
    <w:rsid w:val="002B445C"/>
    <w:rsid w:val="002B457B"/>
    <w:rsid w:val="002B4C0F"/>
    <w:rsid w:val="002B4D0A"/>
    <w:rsid w:val="002B5102"/>
    <w:rsid w:val="002B513A"/>
    <w:rsid w:val="002B52CA"/>
    <w:rsid w:val="002B53D5"/>
    <w:rsid w:val="002B577A"/>
    <w:rsid w:val="002B5B77"/>
    <w:rsid w:val="002B629B"/>
    <w:rsid w:val="002B62A9"/>
    <w:rsid w:val="002B6AFE"/>
    <w:rsid w:val="002B722E"/>
    <w:rsid w:val="002B726A"/>
    <w:rsid w:val="002B74E1"/>
    <w:rsid w:val="002B7602"/>
    <w:rsid w:val="002B7609"/>
    <w:rsid w:val="002B79DE"/>
    <w:rsid w:val="002B7AED"/>
    <w:rsid w:val="002B7BD8"/>
    <w:rsid w:val="002C00D3"/>
    <w:rsid w:val="002C0415"/>
    <w:rsid w:val="002C0DEF"/>
    <w:rsid w:val="002C1C3B"/>
    <w:rsid w:val="002C1D5D"/>
    <w:rsid w:val="002C1F5A"/>
    <w:rsid w:val="002C211A"/>
    <w:rsid w:val="002C24F0"/>
    <w:rsid w:val="002C25C1"/>
    <w:rsid w:val="002C28D1"/>
    <w:rsid w:val="002C2A23"/>
    <w:rsid w:val="002C2EC7"/>
    <w:rsid w:val="002C38A3"/>
    <w:rsid w:val="002C3B8F"/>
    <w:rsid w:val="002C3D89"/>
    <w:rsid w:val="002C3E81"/>
    <w:rsid w:val="002C45D5"/>
    <w:rsid w:val="002C47F9"/>
    <w:rsid w:val="002C48FF"/>
    <w:rsid w:val="002C4C22"/>
    <w:rsid w:val="002C4DEE"/>
    <w:rsid w:val="002C4E32"/>
    <w:rsid w:val="002C51FE"/>
    <w:rsid w:val="002C5331"/>
    <w:rsid w:val="002C5647"/>
    <w:rsid w:val="002C5977"/>
    <w:rsid w:val="002C5CB4"/>
    <w:rsid w:val="002C5D68"/>
    <w:rsid w:val="002C6411"/>
    <w:rsid w:val="002C66E1"/>
    <w:rsid w:val="002C6783"/>
    <w:rsid w:val="002C6822"/>
    <w:rsid w:val="002C695A"/>
    <w:rsid w:val="002C6A8C"/>
    <w:rsid w:val="002C6CF7"/>
    <w:rsid w:val="002C70CF"/>
    <w:rsid w:val="002C764F"/>
    <w:rsid w:val="002C7864"/>
    <w:rsid w:val="002C78AE"/>
    <w:rsid w:val="002C79F1"/>
    <w:rsid w:val="002D01C4"/>
    <w:rsid w:val="002D022B"/>
    <w:rsid w:val="002D0B1B"/>
    <w:rsid w:val="002D18EE"/>
    <w:rsid w:val="002D1A92"/>
    <w:rsid w:val="002D2347"/>
    <w:rsid w:val="002D23C6"/>
    <w:rsid w:val="002D2538"/>
    <w:rsid w:val="002D25D0"/>
    <w:rsid w:val="002D2858"/>
    <w:rsid w:val="002D2DB7"/>
    <w:rsid w:val="002D2F1F"/>
    <w:rsid w:val="002D372B"/>
    <w:rsid w:val="002D383E"/>
    <w:rsid w:val="002D39CC"/>
    <w:rsid w:val="002D3CF3"/>
    <w:rsid w:val="002D3E2A"/>
    <w:rsid w:val="002D4580"/>
    <w:rsid w:val="002D4B70"/>
    <w:rsid w:val="002D4BDD"/>
    <w:rsid w:val="002D4F94"/>
    <w:rsid w:val="002D51B4"/>
    <w:rsid w:val="002D5880"/>
    <w:rsid w:val="002D6349"/>
    <w:rsid w:val="002D65BC"/>
    <w:rsid w:val="002D69F0"/>
    <w:rsid w:val="002D7049"/>
    <w:rsid w:val="002D7693"/>
    <w:rsid w:val="002D7B46"/>
    <w:rsid w:val="002E0436"/>
    <w:rsid w:val="002E0CF2"/>
    <w:rsid w:val="002E1686"/>
    <w:rsid w:val="002E1DE8"/>
    <w:rsid w:val="002E1FD5"/>
    <w:rsid w:val="002E2390"/>
    <w:rsid w:val="002E2870"/>
    <w:rsid w:val="002E2CFE"/>
    <w:rsid w:val="002E2E43"/>
    <w:rsid w:val="002E2EB0"/>
    <w:rsid w:val="002E34CD"/>
    <w:rsid w:val="002E35F9"/>
    <w:rsid w:val="002E3F8D"/>
    <w:rsid w:val="002E433C"/>
    <w:rsid w:val="002E457F"/>
    <w:rsid w:val="002E47FC"/>
    <w:rsid w:val="002E4D6B"/>
    <w:rsid w:val="002E5170"/>
    <w:rsid w:val="002E5E6E"/>
    <w:rsid w:val="002E5F48"/>
    <w:rsid w:val="002E5F99"/>
    <w:rsid w:val="002E6413"/>
    <w:rsid w:val="002E6598"/>
    <w:rsid w:val="002E6A36"/>
    <w:rsid w:val="002E70DE"/>
    <w:rsid w:val="002E71C6"/>
    <w:rsid w:val="002E77D4"/>
    <w:rsid w:val="002E7BBE"/>
    <w:rsid w:val="002E7CC7"/>
    <w:rsid w:val="002E7E32"/>
    <w:rsid w:val="002E7F85"/>
    <w:rsid w:val="002E7FB4"/>
    <w:rsid w:val="002F00CF"/>
    <w:rsid w:val="002F0375"/>
    <w:rsid w:val="002F049B"/>
    <w:rsid w:val="002F09AF"/>
    <w:rsid w:val="002F0CAC"/>
    <w:rsid w:val="002F0E08"/>
    <w:rsid w:val="002F135B"/>
    <w:rsid w:val="002F15CD"/>
    <w:rsid w:val="002F1632"/>
    <w:rsid w:val="002F166A"/>
    <w:rsid w:val="002F19F9"/>
    <w:rsid w:val="002F1EF4"/>
    <w:rsid w:val="002F1F31"/>
    <w:rsid w:val="002F232C"/>
    <w:rsid w:val="002F245F"/>
    <w:rsid w:val="002F2C8F"/>
    <w:rsid w:val="002F2F18"/>
    <w:rsid w:val="002F3546"/>
    <w:rsid w:val="002F3628"/>
    <w:rsid w:val="002F3E48"/>
    <w:rsid w:val="002F46D1"/>
    <w:rsid w:val="002F4A08"/>
    <w:rsid w:val="002F52CA"/>
    <w:rsid w:val="002F52D6"/>
    <w:rsid w:val="002F54B9"/>
    <w:rsid w:val="002F5607"/>
    <w:rsid w:val="002F5B7E"/>
    <w:rsid w:val="002F5E3E"/>
    <w:rsid w:val="002F5FA5"/>
    <w:rsid w:val="002F695D"/>
    <w:rsid w:val="002F6EAD"/>
    <w:rsid w:val="002F711F"/>
    <w:rsid w:val="002F71C7"/>
    <w:rsid w:val="002F78E5"/>
    <w:rsid w:val="002F79EB"/>
    <w:rsid w:val="002F7D4B"/>
    <w:rsid w:val="002F7E43"/>
    <w:rsid w:val="003005AB"/>
    <w:rsid w:val="00300C15"/>
    <w:rsid w:val="00301226"/>
    <w:rsid w:val="003014F8"/>
    <w:rsid w:val="00301C31"/>
    <w:rsid w:val="00301C65"/>
    <w:rsid w:val="003023C0"/>
    <w:rsid w:val="003026D3"/>
    <w:rsid w:val="003026F4"/>
    <w:rsid w:val="00302A8C"/>
    <w:rsid w:val="003037CF"/>
    <w:rsid w:val="003045AC"/>
    <w:rsid w:val="00304A26"/>
    <w:rsid w:val="00304E20"/>
    <w:rsid w:val="0030514C"/>
    <w:rsid w:val="003052AE"/>
    <w:rsid w:val="003058D3"/>
    <w:rsid w:val="00306264"/>
    <w:rsid w:val="003064AC"/>
    <w:rsid w:val="00306BE7"/>
    <w:rsid w:val="00306DE9"/>
    <w:rsid w:val="00306F74"/>
    <w:rsid w:val="00306FA1"/>
    <w:rsid w:val="003075F2"/>
    <w:rsid w:val="00307A90"/>
    <w:rsid w:val="00310418"/>
    <w:rsid w:val="0031093E"/>
    <w:rsid w:val="00310ABC"/>
    <w:rsid w:val="00310E37"/>
    <w:rsid w:val="003114FF"/>
    <w:rsid w:val="00311639"/>
    <w:rsid w:val="00311C43"/>
    <w:rsid w:val="00311F37"/>
    <w:rsid w:val="003120B6"/>
    <w:rsid w:val="0031253B"/>
    <w:rsid w:val="00313067"/>
    <w:rsid w:val="0031323F"/>
    <w:rsid w:val="0031326E"/>
    <w:rsid w:val="003132B0"/>
    <w:rsid w:val="003133BF"/>
    <w:rsid w:val="00313798"/>
    <w:rsid w:val="0031392A"/>
    <w:rsid w:val="00314117"/>
    <w:rsid w:val="0031428E"/>
    <w:rsid w:val="0031473C"/>
    <w:rsid w:val="00314EA2"/>
    <w:rsid w:val="00315133"/>
    <w:rsid w:val="003158EE"/>
    <w:rsid w:val="00315C74"/>
    <w:rsid w:val="00315D08"/>
    <w:rsid w:val="00316137"/>
    <w:rsid w:val="003162B1"/>
    <w:rsid w:val="003162BA"/>
    <w:rsid w:val="003164F9"/>
    <w:rsid w:val="003167B9"/>
    <w:rsid w:val="00316CAD"/>
    <w:rsid w:val="00317241"/>
    <w:rsid w:val="0031743C"/>
    <w:rsid w:val="003179D2"/>
    <w:rsid w:val="00317AE5"/>
    <w:rsid w:val="00320259"/>
    <w:rsid w:val="00320439"/>
    <w:rsid w:val="003204AD"/>
    <w:rsid w:val="00320940"/>
    <w:rsid w:val="00320CDF"/>
    <w:rsid w:val="00321022"/>
    <w:rsid w:val="00321369"/>
    <w:rsid w:val="0032182F"/>
    <w:rsid w:val="00321884"/>
    <w:rsid w:val="0032190B"/>
    <w:rsid w:val="00321DEE"/>
    <w:rsid w:val="00321F3A"/>
    <w:rsid w:val="00322536"/>
    <w:rsid w:val="0032318F"/>
    <w:rsid w:val="003237B8"/>
    <w:rsid w:val="00323B61"/>
    <w:rsid w:val="00324643"/>
    <w:rsid w:val="003246EB"/>
    <w:rsid w:val="00324958"/>
    <w:rsid w:val="00325B26"/>
    <w:rsid w:val="00325F69"/>
    <w:rsid w:val="00325FE7"/>
    <w:rsid w:val="003260E0"/>
    <w:rsid w:val="00326365"/>
    <w:rsid w:val="00326711"/>
    <w:rsid w:val="0032681E"/>
    <w:rsid w:val="0032697F"/>
    <w:rsid w:val="00327200"/>
    <w:rsid w:val="00327340"/>
    <w:rsid w:val="0032769E"/>
    <w:rsid w:val="00330108"/>
    <w:rsid w:val="00330630"/>
    <w:rsid w:val="003306EE"/>
    <w:rsid w:val="003324C6"/>
    <w:rsid w:val="003325B4"/>
    <w:rsid w:val="003325C0"/>
    <w:rsid w:val="0033269C"/>
    <w:rsid w:val="00332C39"/>
    <w:rsid w:val="003333A9"/>
    <w:rsid w:val="003337FD"/>
    <w:rsid w:val="0033403B"/>
    <w:rsid w:val="00334493"/>
    <w:rsid w:val="0033450E"/>
    <w:rsid w:val="00334567"/>
    <w:rsid w:val="00334598"/>
    <w:rsid w:val="003347E0"/>
    <w:rsid w:val="00334C6B"/>
    <w:rsid w:val="00334F08"/>
    <w:rsid w:val="00335280"/>
    <w:rsid w:val="00335FA3"/>
    <w:rsid w:val="0033642B"/>
    <w:rsid w:val="003366A6"/>
    <w:rsid w:val="00336794"/>
    <w:rsid w:val="003370AC"/>
    <w:rsid w:val="00337993"/>
    <w:rsid w:val="00337DE3"/>
    <w:rsid w:val="00337EC6"/>
    <w:rsid w:val="003406C7"/>
    <w:rsid w:val="00340A42"/>
    <w:rsid w:val="00340AFF"/>
    <w:rsid w:val="00340BFE"/>
    <w:rsid w:val="0034150C"/>
    <w:rsid w:val="00341818"/>
    <w:rsid w:val="003419ED"/>
    <w:rsid w:val="0034210C"/>
    <w:rsid w:val="0034235B"/>
    <w:rsid w:val="00342989"/>
    <w:rsid w:val="00342A5D"/>
    <w:rsid w:val="00342BA9"/>
    <w:rsid w:val="00342BFD"/>
    <w:rsid w:val="00342CDE"/>
    <w:rsid w:val="00342D2D"/>
    <w:rsid w:val="003435CB"/>
    <w:rsid w:val="003435D6"/>
    <w:rsid w:val="00343938"/>
    <w:rsid w:val="0034396A"/>
    <w:rsid w:val="00343B39"/>
    <w:rsid w:val="00343B84"/>
    <w:rsid w:val="00344099"/>
    <w:rsid w:val="003443D4"/>
    <w:rsid w:val="003445CF"/>
    <w:rsid w:val="00344DB2"/>
    <w:rsid w:val="00344F78"/>
    <w:rsid w:val="0034528E"/>
    <w:rsid w:val="003455D9"/>
    <w:rsid w:val="0034560F"/>
    <w:rsid w:val="0034589E"/>
    <w:rsid w:val="00346929"/>
    <w:rsid w:val="00346943"/>
    <w:rsid w:val="00347B3B"/>
    <w:rsid w:val="00347CD7"/>
    <w:rsid w:val="00347F13"/>
    <w:rsid w:val="00350014"/>
    <w:rsid w:val="00351326"/>
    <w:rsid w:val="0035161E"/>
    <w:rsid w:val="00351DF5"/>
    <w:rsid w:val="00351E0F"/>
    <w:rsid w:val="00351F68"/>
    <w:rsid w:val="00351FB0"/>
    <w:rsid w:val="0035208D"/>
    <w:rsid w:val="003521F6"/>
    <w:rsid w:val="003523F9"/>
    <w:rsid w:val="00352607"/>
    <w:rsid w:val="0035276B"/>
    <w:rsid w:val="00352789"/>
    <w:rsid w:val="00352E5B"/>
    <w:rsid w:val="0035340D"/>
    <w:rsid w:val="0035371F"/>
    <w:rsid w:val="00353C0D"/>
    <w:rsid w:val="00353D82"/>
    <w:rsid w:val="00353EB0"/>
    <w:rsid w:val="00354217"/>
    <w:rsid w:val="0035428C"/>
    <w:rsid w:val="0035449F"/>
    <w:rsid w:val="0035466D"/>
    <w:rsid w:val="00354947"/>
    <w:rsid w:val="00355275"/>
    <w:rsid w:val="00355FA7"/>
    <w:rsid w:val="00356039"/>
    <w:rsid w:val="0035622E"/>
    <w:rsid w:val="0035645A"/>
    <w:rsid w:val="00356C51"/>
    <w:rsid w:val="00356D36"/>
    <w:rsid w:val="00357C73"/>
    <w:rsid w:val="003600AB"/>
    <w:rsid w:val="0036013F"/>
    <w:rsid w:val="003604C1"/>
    <w:rsid w:val="00360ABA"/>
    <w:rsid w:val="00360B7D"/>
    <w:rsid w:val="00360C43"/>
    <w:rsid w:val="003611C0"/>
    <w:rsid w:val="00361613"/>
    <w:rsid w:val="0036169C"/>
    <w:rsid w:val="00361752"/>
    <w:rsid w:val="00361861"/>
    <w:rsid w:val="00361CE9"/>
    <w:rsid w:val="00361D46"/>
    <w:rsid w:val="00361EF3"/>
    <w:rsid w:val="00362392"/>
    <w:rsid w:val="003623CD"/>
    <w:rsid w:val="00363027"/>
    <w:rsid w:val="00363031"/>
    <w:rsid w:val="00364463"/>
    <w:rsid w:val="00364D90"/>
    <w:rsid w:val="00364F02"/>
    <w:rsid w:val="00365876"/>
    <w:rsid w:val="00365C70"/>
    <w:rsid w:val="00365D27"/>
    <w:rsid w:val="00366D39"/>
    <w:rsid w:val="00366F6C"/>
    <w:rsid w:val="00367332"/>
    <w:rsid w:val="00367400"/>
    <w:rsid w:val="00367798"/>
    <w:rsid w:val="003678A6"/>
    <w:rsid w:val="00367A27"/>
    <w:rsid w:val="00367F85"/>
    <w:rsid w:val="00370848"/>
    <w:rsid w:val="00370DEA"/>
    <w:rsid w:val="00371012"/>
    <w:rsid w:val="0037102E"/>
    <w:rsid w:val="0037187E"/>
    <w:rsid w:val="00371A7B"/>
    <w:rsid w:val="00371D8D"/>
    <w:rsid w:val="00372095"/>
    <w:rsid w:val="003721AD"/>
    <w:rsid w:val="00372634"/>
    <w:rsid w:val="003726FE"/>
    <w:rsid w:val="003729E9"/>
    <w:rsid w:val="00372AC0"/>
    <w:rsid w:val="00372C11"/>
    <w:rsid w:val="00372C1A"/>
    <w:rsid w:val="003730C0"/>
    <w:rsid w:val="003734F6"/>
    <w:rsid w:val="00373542"/>
    <w:rsid w:val="00373C13"/>
    <w:rsid w:val="00373EF5"/>
    <w:rsid w:val="003740AA"/>
    <w:rsid w:val="003743DF"/>
    <w:rsid w:val="0037490D"/>
    <w:rsid w:val="00374A6F"/>
    <w:rsid w:val="0037552D"/>
    <w:rsid w:val="00375713"/>
    <w:rsid w:val="00375C97"/>
    <w:rsid w:val="00375EDC"/>
    <w:rsid w:val="00376048"/>
    <w:rsid w:val="00376605"/>
    <w:rsid w:val="003767A2"/>
    <w:rsid w:val="003768C9"/>
    <w:rsid w:val="00376975"/>
    <w:rsid w:val="00376DE3"/>
    <w:rsid w:val="00376E51"/>
    <w:rsid w:val="003770F7"/>
    <w:rsid w:val="0037722F"/>
    <w:rsid w:val="00377590"/>
    <w:rsid w:val="0037787D"/>
    <w:rsid w:val="00377C6F"/>
    <w:rsid w:val="00380603"/>
    <w:rsid w:val="00380885"/>
    <w:rsid w:val="00380AF2"/>
    <w:rsid w:val="003812ED"/>
    <w:rsid w:val="0038139D"/>
    <w:rsid w:val="0038169D"/>
    <w:rsid w:val="003817B6"/>
    <w:rsid w:val="00381ACC"/>
    <w:rsid w:val="00381D3E"/>
    <w:rsid w:val="00382274"/>
    <w:rsid w:val="00382FD8"/>
    <w:rsid w:val="0038308E"/>
    <w:rsid w:val="003830F4"/>
    <w:rsid w:val="00383A04"/>
    <w:rsid w:val="003840E4"/>
    <w:rsid w:val="0038474D"/>
    <w:rsid w:val="003849EC"/>
    <w:rsid w:val="00385506"/>
    <w:rsid w:val="00385B5E"/>
    <w:rsid w:val="00385EA2"/>
    <w:rsid w:val="00385F25"/>
    <w:rsid w:val="00386471"/>
    <w:rsid w:val="003867AD"/>
    <w:rsid w:val="003868AB"/>
    <w:rsid w:val="00386B77"/>
    <w:rsid w:val="0038757D"/>
    <w:rsid w:val="003879D2"/>
    <w:rsid w:val="00387EEE"/>
    <w:rsid w:val="0039094A"/>
    <w:rsid w:val="00390CE6"/>
    <w:rsid w:val="00390DBE"/>
    <w:rsid w:val="00390FE0"/>
    <w:rsid w:val="003910B0"/>
    <w:rsid w:val="003911B9"/>
    <w:rsid w:val="0039158E"/>
    <w:rsid w:val="003922A3"/>
    <w:rsid w:val="00392647"/>
    <w:rsid w:val="003927FC"/>
    <w:rsid w:val="00393543"/>
    <w:rsid w:val="00393995"/>
    <w:rsid w:val="00393DA9"/>
    <w:rsid w:val="00393EF6"/>
    <w:rsid w:val="00394B00"/>
    <w:rsid w:val="0039517D"/>
    <w:rsid w:val="0039522A"/>
    <w:rsid w:val="00395416"/>
    <w:rsid w:val="00395BB5"/>
    <w:rsid w:val="00395E56"/>
    <w:rsid w:val="00395ED1"/>
    <w:rsid w:val="003966C3"/>
    <w:rsid w:val="00396935"/>
    <w:rsid w:val="003973FC"/>
    <w:rsid w:val="0039783E"/>
    <w:rsid w:val="00397891"/>
    <w:rsid w:val="00397C6B"/>
    <w:rsid w:val="00397CF0"/>
    <w:rsid w:val="00397EF1"/>
    <w:rsid w:val="003A0818"/>
    <w:rsid w:val="003A0A1B"/>
    <w:rsid w:val="003A0DD2"/>
    <w:rsid w:val="003A1174"/>
    <w:rsid w:val="003A1367"/>
    <w:rsid w:val="003A143B"/>
    <w:rsid w:val="003A15CA"/>
    <w:rsid w:val="003A1A9B"/>
    <w:rsid w:val="003A1FA9"/>
    <w:rsid w:val="003A212F"/>
    <w:rsid w:val="003A21A7"/>
    <w:rsid w:val="003A22FA"/>
    <w:rsid w:val="003A2666"/>
    <w:rsid w:val="003A2682"/>
    <w:rsid w:val="003A272D"/>
    <w:rsid w:val="003A2BF7"/>
    <w:rsid w:val="003A2C14"/>
    <w:rsid w:val="003A2F86"/>
    <w:rsid w:val="003A307D"/>
    <w:rsid w:val="003A3856"/>
    <w:rsid w:val="003A38EB"/>
    <w:rsid w:val="003A3E77"/>
    <w:rsid w:val="003A406D"/>
    <w:rsid w:val="003A40AD"/>
    <w:rsid w:val="003A4106"/>
    <w:rsid w:val="003A429A"/>
    <w:rsid w:val="003A4CAF"/>
    <w:rsid w:val="003A4E53"/>
    <w:rsid w:val="003A5618"/>
    <w:rsid w:val="003A574B"/>
    <w:rsid w:val="003A591D"/>
    <w:rsid w:val="003A5EA6"/>
    <w:rsid w:val="003A5F19"/>
    <w:rsid w:val="003A66A0"/>
    <w:rsid w:val="003A676B"/>
    <w:rsid w:val="003A67CD"/>
    <w:rsid w:val="003A6937"/>
    <w:rsid w:val="003A6CFD"/>
    <w:rsid w:val="003A75AD"/>
    <w:rsid w:val="003A7B84"/>
    <w:rsid w:val="003A7FF9"/>
    <w:rsid w:val="003B0772"/>
    <w:rsid w:val="003B07AD"/>
    <w:rsid w:val="003B0DB3"/>
    <w:rsid w:val="003B13B2"/>
    <w:rsid w:val="003B1917"/>
    <w:rsid w:val="003B1980"/>
    <w:rsid w:val="003B1AF5"/>
    <w:rsid w:val="003B22DD"/>
    <w:rsid w:val="003B2DB6"/>
    <w:rsid w:val="003B357B"/>
    <w:rsid w:val="003B35D0"/>
    <w:rsid w:val="003B3681"/>
    <w:rsid w:val="003B3787"/>
    <w:rsid w:val="003B3ECB"/>
    <w:rsid w:val="003B436B"/>
    <w:rsid w:val="003B47CD"/>
    <w:rsid w:val="003B4ED4"/>
    <w:rsid w:val="003B51DD"/>
    <w:rsid w:val="003B558D"/>
    <w:rsid w:val="003B5B13"/>
    <w:rsid w:val="003B5BED"/>
    <w:rsid w:val="003B5BF2"/>
    <w:rsid w:val="003B5E19"/>
    <w:rsid w:val="003B60F0"/>
    <w:rsid w:val="003B625B"/>
    <w:rsid w:val="003B6662"/>
    <w:rsid w:val="003B71EE"/>
    <w:rsid w:val="003B737D"/>
    <w:rsid w:val="003B7A60"/>
    <w:rsid w:val="003B7CCC"/>
    <w:rsid w:val="003B7D30"/>
    <w:rsid w:val="003B7DFC"/>
    <w:rsid w:val="003C030B"/>
    <w:rsid w:val="003C056B"/>
    <w:rsid w:val="003C0C6C"/>
    <w:rsid w:val="003C0C83"/>
    <w:rsid w:val="003C0CBB"/>
    <w:rsid w:val="003C0D0F"/>
    <w:rsid w:val="003C0DE2"/>
    <w:rsid w:val="003C0E29"/>
    <w:rsid w:val="003C100B"/>
    <w:rsid w:val="003C101B"/>
    <w:rsid w:val="003C105C"/>
    <w:rsid w:val="003C18D2"/>
    <w:rsid w:val="003C1D29"/>
    <w:rsid w:val="003C2BD8"/>
    <w:rsid w:val="003C2C12"/>
    <w:rsid w:val="003C2CE5"/>
    <w:rsid w:val="003C363F"/>
    <w:rsid w:val="003C38CB"/>
    <w:rsid w:val="003C396E"/>
    <w:rsid w:val="003C3BB6"/>
    <w:rsid w:val="003C3D4F"/>
    <w:rsid w:val="003C3D59"/>
    <w:rsid w:val="003C41A4"/>
    <w:rsid w:val="003C44E2"/>
    <w:rsid w:val="003C4CC0"/>
    <w:rsid w:val="003C4CFE"/>
    <w:rsid w:val="003C5522"/>
    <w:rsid w:val="003C560E"/>
    <w:rsid w:val="003C56AF"/>
    <w:rsid w:val="003C57ED"/>
    <w:rsid w:val="003C5F45"/>
    <w:rsid w:val="003C616E"/>
    <w:rsid w:val="003C69E0"/>
    <w:rsid w:val="003C6AE0"/>
    <w:rsid w:val="003C6C03"/>
    <w:rsid w:val="003C7092"/>
    <w:rsid w:val="003C7C24"/>
    <w:rsid w:val="003C7D86"/>
    <w:rsid w:val="003D0179"/>
    <w:rsid w:val="003D038C"/>
    <w:rsid w:val="003D0B28"/>
    <w:rsid w:val="003D0C4A"/>
    <w:rsid w:val="003D0C78"/>
    <w:rsid w:val="003D0CA9"/>
    <w:rsid w:val="003D0EE2"/>
    <w:rsid w:val="003D1BDA"/>
    <w:rsid w:val="003D2150"/>
    <w:rsid w:val="003D2DB8"/>
    <w:rsid w:val="003D3017"/>
    <w:rsid w:val="003D34E4"/>
    <w:rsid w:val="003D354D"/>
    <w:rsid w:val="003D3E38"/>
    <w:rsid w:val="003D41A9"/>
    <w:rsid w:val="003D4273"/>
    <w:rsid w:val="003D4C6D"/>
    <w:rsid w:val="003D5189"/>
    <w:rsid w:val="003D56A9"/>
    <w:rsid w:val="003D57BA"/>
    <w:rsid w:val="003D5953"/>
    <w:rsid w:val="003D5A8F"/>
    <w:rsid w:val="003D5F8A"/>
    <w:rsid w:val="003D608D"/>
    <w:rsid w:val="003D6727"/>
    <w:rsid w:val="003D6B33"/>
    <w:rsid w:val="003D6CEE"/>
    <w:rsid w:val="003D6EB0"/>
    <w:rsid w:val="003D736E"/>
    <w:rsid w:val="003D76C3"/>
    <w:rsid w:val="003D77B9"/>
    <w:rsid w:val="003D7A3B"/>
    <w:rsid w:val="003D7A99"/>
    <w:rsid w:val="003D7E0E"/>
    <w:rsid w:val="003E0072"/>
    <w:rsid w:val="003E05AD"/>
    <w:rsid w:val="003E075A"/>
    <w:rsid w:val="003E1201"/>
    <w:rsid w:val="003E147F"/>
    <w:rsid w:val="003E14A7"/>
    <w:rsid w:val="003E1764"/>
    <w:rsid w:val="003E1917"/>
    <w:rsid w:val="003E1984"/>
    <w:rsid w:val="003E1D79"/>
    <w:rsid w:val="003E1E16"/>
    <w:rsid w:val="003E1F7F"/>
    <w:rsid w:val="003E292E"/>
    <w:rsid w:val="003E2AB1"/>
    <w:rsid w:val="003E2BAC"/>
    <w:rsid w:val="003E2E68"/>
    <w:rsid w:val="003E2F3B"/>
    <w:rsid w:val="003E3596"/>
    <w:rsid w:val="003E5081"/>
    <w:rsid w:val="003E51EC"/>
    <w:rsid w:val="003E52C5"/>
    <w:rsid w:val="003E54D4"/>
    <w:rsid w:val="003E55A3"/>
    <w:rsid w:val="003E58BF"/>
    <w:rsid w:val="003E5A56"/>
    <w:rsid w:val="003E5B5D"/>
    <w:rsid w:val="003E5C22"/>
    <w:rsid w:val="003E5CF1"/>
    <w:rsid w:val="003E6293"/>
    <w:rsid w:val="003E6949"/>
    <w:rsid w:val="003E6AFC"/>
    <w:rsid w:val="003E6CE8"/>
    <w:rsid w:val="003E7140"/>
    <w:rsid w:val="003E7BCD"/>
    <w:rsid w:val="003F01D5"/>
    <w:rsid w:val="003F099A"/>
    <w:rsid w:val="003F103B"/>
    <w:rsid w:val="003F123B"/>
    <w:rsid w:val="003F171F"/>
    <w:rsid w:val="003F1978"/>
    <w:rsid w:val="003F1EAA"/>
    <w:rsid w:val="003F1F8C"/>
    <w:rsid w:val="003F2F42"/>
    <w:rsid w:val="003F32BA"/>
    <w:rsid w:val="003F3E73"/>
    <w:rsid w:val="003F40F8"/>
    <w:rsid w:val="003F422F"/>
    <w:rsid w:val="003F42E1"/>
    <w:rsid w:val="003F45EA"/>
    <w:rsid w:val="003F49BB"/>
    <w:rsid w:val="003F4A64"/>
    <w:rsid w:val="003F4FE2"/>
    <w:rsid w:val="003F59EC"/>
    <w:rsid w:val="003F5AE4"/>
    <w:rsid w:val="003F5AF9"/>
    <w:rsid w:val="003F6003"/>
    <w:rsid w:val="003F6210"/>
    <w:rsid w:val="003F6250"/>
    <w:rsid w:val="003F67FD"/>
    <w:rsid w:val="003F6841"/>
    <w:rsid w:val="003F69E5"/>
    <w:rsid w:val="003F6FCA"/>
    <w:rsid w:val="003F70DA"/>
    <w:rsid w:val="003F7696"/>
    <w:rsid w:val="003F7DCF"/>
    <w:rsid w:val="003F7F54"/>
    <w:rsid w:val="00400454"/>
    <w:rsid w:val="004004A3"/>
    <w:rsid w:val="00400613"/>
    <w:rsid w:val="00400936"/>
    <w:rsid w:val="00400B0D"/>
    <w:rsid w:val="00400E47"/>
    <w:rsid w:val="004011F0"/>
    <w:rsid w:val="00401FC4"/>
    <w:rsid w:val="00402305"/>
    <w:rsid w:val="0040230F"/>
    <w:rsid w:val="00402312"/>
    <w:rsid w:val="004027E2"/>
    <w:rsid w:val="00403117"/>
    <w:rsid w:val="00403223"/>
    <w:rsid w:val="00403263"/>
    <w:rsid w:val="004037A1"/>
    <w:rsid w:val="00403893"/>
    <w:rsid w:val="0040399D"/>
    <w:rsid w:val="00403AE5"/>
    <w:rsid w:val="00403D61"/>
    <w:rsid w:val="00404298"/>
    <w:rsid w:val="004043C5"/>
    <w:rsid w:val="0040484A"/>
    <w:rsid w:val="00404AD5"/>
    <w:rsid w:val="00404CED"/>
    <w:rsid w:val="004055E3"/>
    <w:rsid w:val="00405F99"/>
    <w:rsid w:val="004061D8"/>
    <w:rsid w:val="00406590"/>
    <w:rsid w:val="00406639"/>
    <w:rsid w:val="00406650"/>
    <w:rsid w:val="00406ED6"/>
    <w:rsid w:val="00406F4B"/>
    <w:rsid w:val="004071BA"/>
    <w:rsid w:val="00407224"/>
    <w:rsid w:val="0040734F"/>
    <w:rsid w:val="004109E8"/>
    <w:rsid w:val="00411061"/>
    <w:rsid w:val="00411379"/>
    <w:rsid w:val="0041137C"/>
    <w:rsid w:val="0041143E"/>
    <w:rsid w:val="0041149E"/>
    <w:rsid w:val="00411A98"/>
    <w:rsid w:val="00411D14"/>
    <w:rsid w:val="00411E03"/>
    <w:rsid w:val="004124F6"/>
    <w:rsid w:val="00412CF9"/>
    <w:rsid w:val="00412E94"/>
    <w:rsid w:val="00412ECC"/>
    <w:rsid w:val="00412FE8"/>
    <w:rsid w:val="0041382E"/>
    <w:rsid w:val="0041391C"/>
    <w:rsid w:val="00413AC5"/>
    <w:rsid w:val="00415116"/>
    <w:rsid w:val="0041563B"/>
    <w:rsid w:val="00415881"/>
    <w:rsid w:val="004158F8"/>
    <w:rsid w:val="004159AD"/>
    <w:rsid w:val="00415D79"/>
    <w:rsid w:val="00415FB3"/>
    <w:rsid w:val="0041645D"/>
    <w:rsid w:val="00417442"/>
    <w:rsid w:val="0041771D"/>
    <w:rsid w:val="00417EC0"/>
    <w:rsid w:val="00420403"/>
    <w:rsid w:val="00420496"/>
    <w:rsid w:val="00420813"/>
    <w:rsid w:val="00420D74"/>
    <w:rsid w:val="00420DAA"/>
    <w:rsid w:val="00420DF3"/>
    <w:rsid w:val="00420E9F"/>
    <w:rsid w:val="00420EC8"/>
    <w:rsid w:val="00420F54"/>
    <w:rsid w:val="00421480"/>
    <w:rsid w:val="00421B9D"/>
    <w:rsid w:val="00421C07"/>
    <w:rsid w:val="004220AB"/>
    <w:rsid w:val="00422BA5"/>
    <w:rsid w:val="0042335E"/>
    <w:rsid w:val="0042337B"/>
    <w:rsid w:val="00423997"/>
    <w:rsid w:val="00423CF7"/>
    <w:rsid w:val="00423E94"/>
    <w:rsid w:val="00424726"/>
    <w:rsid w:val="0042488D"/>
    <w:rsid w:val="0042529B"/>
    <w:rsid w:val="00425541"/>
    <w:rsid w:val="004255F1"/>
    <w:rsid w:val="00425842"/>
    <w:rsid w:val="004260EC"/>
    <w:rsid w:val="004263B8"/>
    <w:rsid w:val="004268A4"/>
    <w:rsid w:val="0042726D"/>
    <w:rsid w:val="00427924"/>
    <w:rsid w:val="00427A24"/>
    <w:rsid w:val="00427F86"/>
    <w:rsid w:val="004306F5"/>
    <w:rsid w:val="0043109C"/>
    <w:rsid w:val="004317E2"/>
    <w:rsid w:val="00431DF8"/>
    <w:rsid w:val="0043248A"/>
    <w:rsid w:val="004326A6"/>
    <w:rsid w:val="0043271A"/>
    <w:rsid w:val="00432A04"/>
    <w:rsid w:val="00432D4C"/>
    <w:rsid w:val="00433E88"/>
    <w:rsid w:val="0043412A"/>
    <w:rsid w:val="0043419D"/>
    <w:rsid w:val="00434449"/>
    <w:rsid w:val="0043480F"/>
    <w:rsid w:val="00434C5A"/>
    <w:rsid w:val="00434CBF"/>
    <w:rsid w:val="00435140"/>
    <w:rsid w:val="0043527D"/>
    <w:rsid w:val="00435361"/>
    <w:rsid w:val="00435545"/>
    <w:rsid w:val="004359A6"/>
    <w:rsid w:val="00435DDA"/>
    <w:rsid w:val="00435E43"/>
    <w:rsid w:val="004360D3"/>
    <w:rsid w:val="004361DF"/>
    <w:rsid w:val="00437BAF"/>
    <w:rsid w:val="00437EEB"/>
    <w:rsid w:val="00437F0E"/>
    <w:rsid w:val="00441040"/>
    <w:rsid w:val="00441055"/>
    <w:rsid w:val="004410EF"/>
    <w:rsid w:val="0044190B"/>
    <w:rsid w:val="00441EFD"/>
    <w:rsid w:val="0044267A"/>
    <w:rsid w:val="00442714"/>
    <w:rsid w:val="00442923"/>
    <w:rsid w:val="00442A98"/>
    <w:rsid w:val="00442CE9"/>
    <w:rsid w:val="00443189"/>
    <w:rsid w:val="00443781"/>
    <w:rsid w:val="00443796"/>
    <w:rsid w:val="00443930"/>
    <w:rsid w:val="004439A7"/>
    <w:rsid w:val="004441ED"/>
    <w:rsid w:val="00444A8B"/>
    <w:rsid w:val="00444BEB"/>
    <w:rsid w:val="00445267"/>
    <w:rsid w:val="0044539B"/>
    <w:rsid w:val="004455C3"/>
    <w:rsid w:val="004456BB"/>
    <w:rsid w:val="00445736"/>
    <w:rsid w:val="00445B5C"/>
    <w:rsid w:val="00445BDB"/>
    <w:rsid w:val="00445CF2"/>
    <w:rsid w:val="00446BEC"/>
    <w:rsid w:val="00446ED5"/>
    <w:rsid w:val="0044780C"/>
    <w:rsid w:val="00447B34"/>
    <w:rsid w:val="00447C7F"/>
    <w:rsid w:val="0045046A"/>
    <w:rsid w:val="004505EB"/>
    <w:rsid w:val="00450BFC"/>
    <w:rsid w:val="00450CB9"/>
    <w:rsid w:val="00450DE4"/>
    <w:rsid w:val="00451316"/>
    <w:rsid w:val="0045147D"/>
    <w:rsid w:val="0045160D"/>
    <w:rsid w:val="004516E5"/>
    <w:rsid w:val="0045181C"/>
    <w:rsid w:val="00451933"/>
    <w:rsid w:val="00451BE2"/>
    <w:rsid w:val="00451C82"/>
    <w:rsid w:val="00451E07"/>
    <w:rsid w:val="00452A0D"/>
    <w:rsid w:val="00452D4C"/>
    <w:rsid w:val="004531A7"/>
    <w:rsid w:val="0045352A"/>
    <w:rsid w:val="004538F9"/>
    <w:rsid w:val="00454373"/>
    <w:rsid w:val="00454466"/>
    <w:rsid w:val="00454820"/>
    <w:rsid w:val="00454F0F"/>
    <w:rsid w:val="004556C5"/>
    <w:rsid w:val="00455839"/>
    <w:rsid w:val="00455914"/>
    <w:rsid w:val="00455E33"/>
    <w:rsid w:val="0045604B"/>
    <w:rsid w:val="0045616B"/>
    <w:rsid w:val="004564B5"/>
    <w:rsid w:val="004565BA"/>
    <w:rsid w:val="00456B77"/>
    <w:rsid w:val="00456CC6"/>
    <w:rsid w:val="00456E3D"/>
    <w:rsid w:val="00457392"/>
    <w:rsid w:val="004579EF"/>
    <w:rsid w:val="00457F9B"/>
    <w:rsid w:val="00460918"/>
    <w:rsid w:val="00460E0B"/>
    <w:rsid w:val="00461416"/>
    <w:rsid w:val="004618C4"/>
    <w:rsid w:val="0046191C"/>
    <w:rsid w:val="00461B03"/>
    <w:rsid w:val="00462135"/>
    <w:rsid w:val="00462137"/>
    <w:rsid w:val="00462372"/>
    <w:rsid w:val="004628A3"/>
    <w:rsid w:val="004628EB"/>
    <w:rsid w:val="0046378E"/>
    <w:rsid w:val="00463AD0"/>
    <w:rsid w:val="00463EC6"/>
    <w:rsid w:val="00463FFE"/>
    <w:rsid w:val="0046411C"/>
    <w:rsid w:val="004643AD"/>
    <w:rsid w:val="0046484D"/>
    <w:rsid w:val="00464DEC"/>
    <w:rsid w:val="00464E5A"/>
    <w:rsid w:val="00465279"/>
    <w:rsid w:val="0046548A"/>
    <w:rsid w:val="00465C73"/>
    <w:rsid w:val="004660AF"/>
    <w:rsid w:val="00466151"/>
    <w:rsid w:val="0046618A"/>
    <w:rsid w:val="004664A7"/>
    <w:rsid w:val="00466D88"/>
    <w:rsid w:val="00467568"/>
    <w:rsid w:val="004677B1"/>
    <w:rsid w:val="00467919"/>
    <w:rsid w:val="00467BD9"/>
    <w:rsid w:val="00467D49"/>
    <w:rsid w:val="00467F5F"/>
    <w:rsid w:val="00470262"/>
    <w:rsid w:val="00470848"/>
    <w:rsid w:val="0047084B"/>
    <w:rsid w:val="0047094C"/>
    <w:rsid w:val="00470D33"/>
    <w:rsid w:val="00470E49"/>
    <w:rsid w:val="0047124F"/>
    <w:rsid w:val="00471D11"/>
    <w:rsid w:val="00471FE2"/>
    <w:rsid w:val="0047207D"/>
    <w:rsid w:val="00472196"/>
    <w:rsid w:val="00472219"/>
    <w:rsid w:val="004725CF"/>
    <w:rsid w:val="004728A0"/>
    <w:rsid w:val="00472ABC"/>
    <w:rsid w:val="00472C93"/>
    <w:rsid w:val="00472CDD"/>
    <w:rsid w:val="00472D2F"/>
    <w:rsid w:val="00472F25"/>
    <w:rsid w:val="004730AA"/>
    <w:rsid w:val="004733E9"/>
    <w:rsid w:val="00473CD0"/>
    <w:rsid w:val="00473CE8"/>
    <w:rsid w:val="00473F72"/>
    <w:rsid w:val="004743F2"/>
    <w:rsid w:val="004744D9"/>
    <w:rsid w:val="00474817"/>
    <w:rsid w:val="00474C0E"/>
    <w:rsid w:val="00474CE1"/>
    <w:rsid w:val="00474ECC"/>
    <w:rsid w:val="00475893"/>
    <w:rsid w:val="0047594A"/>
    <w:rsid w:val="00475A43"/>
    <w:rsid w:val="00475DEF"/>
    <w:rsid w:val="004763F6"/>
    <w:rsid w:val="004765FB"/>
    <w:rsid w:val="004768F2"/>
    <w:rsid w:val="0047720E"/>
    <w:rsid w:val="00477B60"/>
    <w:rsid w:val="00477DB0"/>
    <w:rsid w:val="004800AB"/>
    <w:rsid w:val="0048019A"/>
    <w:rsid w:val="0048044C"/>
    <w:rsid w:val="0048054C"/>
    <w:rsid w:val="00480724"/>
    <w:rsid w:val="00480898"/>
    <w:rsid w:val="00480EC7"/>
    <w:rsid w:val="00480F00"/>
    <w:rsid w:val="004814F2"/>
    <w:rsid w:val="00481C17"/>
    <w:rsid w:val="004822D9"/>
    <w:rsid w:val="00482385"/>
    <w:rsid w:val="004823AB"/>
    <w:rsid w:val="0048243B"/>
    <w:rsid w:val="0048248C"/>
    <w:rsid w:val="004825CA"/>
    <w:rsid w:val="00482854"/>
    <w:rsid w:val="004829E6"/>
    <w:rsid w:val="00482D04"/>
    <w:rsid w:val="004832B5"/>
    <w:rsid w:val="00483365"/>
    <w:rsid w:val="004836E0"/>
    <w:rsid w:val="00483E59"/>
    <w:rsid w:val="004841D4"/>
    <w:rsid w:val="00484EC8"/>
    <w:rsid w:val="0048520D"/>
    <w:rsid w:val="004858C6"/>
    <w:rsid w:val="00485A18"/>
    <w:rsid w:val="00485CDB"/>
    <w:rsid w:val="004862D3"/>
    <w:rsid w:val="0048724A"/>
    <w:rsid w:val="00487568"/>
    <w:rsid w:val="00487668"/>
    <w:rsid w:val="004902DD"/>
    <w:rsid w:val="00490399"/>
    <w:rsid w:val="004906C8"/>
    <w:rsid w:val="00490809"/>
    <w:rsid w:val="00490B72"/>
    <w:rsid w:val="00491747"/>
    <w:rsid w:val="0049209E"/>
    <w:rsid w:val="004920C8"/>
    <w:rsid w:val="004923D1"/>
    <w:rsid w:val="0049255A"/>
    <w:rsid w:val="004926EC"/>
    <w:rsid w:val="00492735"/>
    <w:rsid w:val="004927DD"/>
    <w:rsid w:val="00492D7C"/>
    <w:rsid w:val="00493533"/>
    <w:rsid w:val="00493975"/>
    <w:rsid w:val="00493EC0"/>
    <w:rsid w:val="004940F0"/>
    <w:rsid w:val="0049424C"/>
    <w:rsid w:val="004943BB"/>
    <w:rsid w:val="00494535"/>
    <w:rsid w:val="0049470C"/>
    <w:rsid w:val="00494BA5"/>
    <w:rsid w:val="00494C9D"/>
    <w:rsid w:val="004952EB"/>
    <w:rsid w:val="00495E2A"/>
    <w:rsid w:val="00496222"/>
    <w:rsid w:val="0049675C"/>
    <w:rsid w:val="00496790"/>
    <w:rsid w:val="00496A8B"/>
    <w:rsid w:val="00496C2E"/>
    <w:rsid w:val="00496DEE"/>
    <w:rsid w:val="00496E58"/>
    <w:rsid w:val="00496E75"/>
    <w:rsid w:val="00496E7B"/>
    <w:rsid w:val="00496FF7"/>
    <w:rsid w:val="00497199"/>
    <w:rsid w:val="004971EE"/>
    <w:rsid w:val="0049727C"/>
    <w:rsid w:val="004972DD"/>
    <w:rsid w:val="00497AF7"/>
    <w:rsid w:val="00497D5D"/>
    <w:rsid w:val="00497E4C"/>
    <w:rsid w:val="004A0375"/>
    <w:rsid w:val="004A039A"/>
    <w:rsid w:val="004A0A7B"/>
    <w:rsid w:val="004A0BCB"/>
    <w:rsid w:val="004A0E14"/>
    <w:rsid w:val="004A1308"/>
    <w:rsid w:val="004A1E34"/>
    <w:rsid w:val="004A20E5"/>
    <w:rsid w:val="004A2686"/>
    <w:rsid w:val="004A2BB6"/>
    <w:rsid w:val="004A2C47"/>
    <w:rsid w:val="004A34D7"/>
    <w:rsid w:val="004A38B8"/>
    <w:rsid w:val="004A3C52"/>
    <w:rsid w:val="004A40F9"/>
    <w:rsid w:val="004A4738"/>
    <w:rsid w:val="004A4DA4"/>
    <w:rsid w:val="004A5E95"/>
    <w:rsid w:val="004A5F47"/>
    <w:rsid w:val="004A5F91"/>
    <w:rsid w:val="004A5FB1"/>
    <w:rsid w:val="004A65AC"/>
    <w:rsid w:val="004A6838"/>
    <w:rsid w:val="004A6D7F"/>
    <w:rsid w:val="004A7045"/>
    <w:rsid w:val="004A71D5"/>
    <w:rsid w:val="004A78D6"/>
    <w:rsid w:val="004A7A0D"/>
    <w:rsid w:val="004B053B"/>
    <w:rsid w:val="004B077A"/>
    <w:rsid w:val="004B093A"/>
    <w:rsid w:val="004B10CD"/>
    <w:rsid w:val="004B12A7"/>
    <w:rsid w:val="004B1913"/>
    <w:rsid w:val="004B1AF9"/>
    <w:rsid w:val="004B1BDD"/>
    <w:rsid w:val="004B1F3D"/>
    <w:rsid w:val="004B2671"/>
    <w:rsid w:val="004B27D2"/>
    <w:rsid w:val="004B2E32"/>
    <w:rsid w:val="004B2EAE"/>
    <w:rsid w:val="004B3056"/>
    <w:rsid w:val="004B307C"/>
    <w:rsid w:val="004B3180"/>
    <w:rsid w:val="004B3450"/>
    <w:rsid w:val="004B3798"/>
    <w:rsid w:val="004B39E4"/>
    <w:rsid w:val="004B40B9"/>
    <w:rsid w:val="004B4CF4"/>
    <w:rsid w:val="004B4FA3"/>
    <w:rsid w:val="004B5B8A"/>
    <w:rsid w:val="004B5CC3"/>
    <w:rsid w:val="004B662D"/>
    <w:rsid w:val="004B669B"/>
    <w:rsid w:val="004B72A3"/>
    <w:rsid w:val="004B7576"/>
    <w:rsid w:val="004B7B0D"/>
    <w:rsid w:val="004B7DDA"/>
    <w:rsid w:val="004C008A"/>
    <w:rsid w:val="004C01CF"/>
    <w:rsid w:val="004C03C8"/>
    <w:rsid w:val="004C0737"/>
    <w:rsid w:val="004C1B28"/>
    <w:rsid w:val="004C1FA6"/>
    <w:rsid w:val="004C227E"/>
    <w:rsid w:val="004C2B82"/>
    <w:rsid w:val="004C2F66"/>
    <w:rsid w:val="004C33EF"/>
    <w:rsid w:val="004C353B"/>
    <w:rsid w:val="004C3C34"/>
    <w:rsid w:val="004C3D84"/>
    <w:rsid w:val="004C3FF4"/>
    <w:rsid w:val="004C44D8"/>
    <w:rsid w:val="004C45E7"/>
    <w:rsid w:val="004C470E"/>
    <w:rsid w:val="004C4851"/>
    <w:rsid w:val="004C4ED3"/>
    <w:rsid w:val="004C5958"/>
    <w:rsid w:val="004C5ED7"/>
    <w:rsid w:val="004C65BD"/>
    <w:rsid w:val="004C6762"/>
    <w:rsid w:val="004C6879"/>
    <w:rsid w:val="004C6976"/>
    <w:rsid w:val="004C6A67"/>
    <w:rsid w:val="004C74D2"/>
    <w:rsid w:val="004C757E"/>
    <w:rsid w:val="004D0564"/>
    <w:rsid w:val="004D0936"/>
    <w:rsid w:val="004D0BF5"/>
    <w:rsid w:val="004D27EA"/>
    <w:rsid w:val="004D29AE"/>
    <w:rsid w:val="004D2B70"/>
    <w:rsid w:val="004D2EA4"/>
    <w:rsid w:val="004D2F24"/>
    <w:rsid w:val="004D317A"/>
    <w:rsid w:val="004D3902"/>
    <w:rsid w:val="004D39F7"/>
    <w:rsid w:val="004D3BF6"/>
    <w:rsid w:val="004D3CA9"/>
    <w:rsid w:val="004D421C"/>
    <w:rsid w:val="004D486B"/>
    <w:rsid w:val="004D48C9"/>
    <w:rsid w:val="004D51FF"/>
    <w:rsid w:val="004D53B2"/>
    <w:rsid w:val="004D5AE6"/>
    <w:rsid w:val="004D5B99"/>
    <w:rsid w:val="004D5D2E"/>
    <w:rsid w:val="004D5D69"/>
    <w:rsid w:val="004D5F75"/>
    <w:rsid w:val="004D6226"/>
    <w:rsid w:val="004D6B05"/>
    <w:rsid w:val="004D6C4D"/>
    <w:rsid w:val="004D6E2C"/>
    <w:rsid w:val="004D724D"/>
    <w:rsid w:val="004D7802"/>
    <w:rsid w:val="004D781E"/>
    <w:rsid w:val="004D7858"/>
    <w:rsid w:val="004D7A40"/>
    <w:rsid w:val="004D7B6F"/>
    <w:rsid w:val="004D7DC6"/>
    <w:rsid w:val="004D7FF2"/>
    <w:rsid w:val="004E029B"/>
    <w:rsid w:val="004E055E"/>
    <w:rsid w:val="004E06C3"/>
    <w:rsid w:val="004E07D9"/>
    <w:rsid w:val="004E0CDD"/>
    <w:rsid w:val="004E0E06"/>
    <w:rsid w:val="004E0ECF"/>
    <w:rsid w:val="004E13E8"/>
    <w:rsid w:val="004E1710"/>
    <w:rsid w:val="004E191F"/>
    <w:rsid w:val="004E1BD8"/>
    <w:rsid w:val="004E1CCF"/>
    <w:rsid w:val="004E1DDB"/>
    <w:rsid w:val="004E20E4"/>
    <w:rsid w:val="004E22C5"/>
    <w:rsid w:val="004E23B1"/>
    <w:rsid w:val="004E247D"/>
    <w:rsid w:val="004E28E6"/>
    <w:rsid w:val="004E3916"/>
    <w:rsid w:val="004E396B"/>
    <w:rsid w:val="004E396F"/>
    <w:rsid w:val="004E3B68"/>
    <w:rsid w:val="004E3B74"/>
    <w:rsid w:val="004E3F35"/>
    <w:rsid w:val="004E3F94"/>
    <w:rsid w:val="004E3FBF"/>
    <w:rsid w:val="004E402D"/>
    <w:rsid w:val="004E4168"/>
    <w:rsid w:val="004E4595"/>
    <w:rsid w:val="004E4C27"/>
    <w:rsid w:val="004E52C7"/>
    <w:rsid w:val="004E5391"/>
    <w:rsid w:val="004E54C8"/>
    <w:rsid w:val="004E57AD"/>
    <w:rsid w:val="004E5F81"/>
    <w:rsid w:val="004E6347"/>
    <w:rsid w:val="004E6AC0"/>
    <w:rsid w:val="004E6D07"/>
    <w:rsid w:val="004E6EA5"/>
    <w:rsid w:val="004E7910"/>
    <w:rsid w:val="004E7C1C"/>
    <w:rsid w:val="004E7DDA"/>
    <w:rsid w:val="004F023D"/>
    <w:rsid w:val="004F0256"/>
    <w:rsid w:val="004F0A85"/>
    <w:rsid w:val="004F12DB"/>
    <w:rsid w:val="004F1482"/>
    <w:rsid w:val="004F1498"/>
    <w:rsid w:val="004F1829"/>
    <w:rsid w:val="004F186C"/>
    <w:rsid w:val="004F1F30"/>
    <w:rsid w:val="004F23CF"/>
    <w:rsid w:val="004F2522"/>
    <w:rsid w:val="004F2ABB"/>
    <w:rsid w:val="004F2AD4"/>
    <w:rsid w:val="004F2BB6"/>
    <w:rsid w:val="004F2E53"/>
    <w:rsid w:val="004F31B1"/>
    <w:rsid w:val="004F35E9"/>
    <w:rsid w:val="004F39B1"/>
    <w:rsid w:val="004F3C8D"/>
    <w:rsid w:val="004F3E7F"/>
    <w:rsid w:val="004F4023"/>
    <w:rsid w:val="004F40E6"/>
    <w:rsid w:val="004F44B1"/>
    <w:rsid w:val="004F4C3F"/>
    <w:rsid w:val="004F4E10"/>
    <w:rsid w:val="004F50E9"/>
    <w:rsid w:val="004F5481"/>
    <w:rsid w:val="004F5775"/>
    <w:rsid w:val="004F5CC2"/>
    <w:rsid w:val="004F5D82"/>
    <w:rsid w:val="004F6468"/>
    <w:rsid w:val="004F6553"/>
    <w:rsid w:val="004F676A"/>
    <w:rsid w:val="004F6990"/>
    <w:rsid w:val="004F6C8B"/>
    <w:rsid w:val="004F6D09"/>
    <w:rsid w:val="004F7438"/>
    <w:rsid w:val="004F79F2"/>
    <w:rsid w:val="004F7B51"/>
    <w:rsid w:val="00500031"/>
    <w:rsid w:val="005002F5"/>
    <w:rsid w:val="00500579"/>
    <w:rsid w:val="00500643"/>
    <w:rsid w:val="00500B1D"/>
    <w:rsid w:val="00501BD7"/>
    <w:rsid w:val="00501C25"/>
    <w:rsid w:val="00501F63"/>
    <w:rsid w:val="00502187"/>
    <w:rsid w:val="005023EA"/>
    <w:rsid w:val="00502C50"/>
    <w:rsid w:val="0050398D"/>
    <w:rsid w:val="00503B1E"/>
    <w:rsid w:val="0050453C"/>
    <w:rsid w:val="005047BF"/>
    <w:rsid w:val="00504D53"/>
    <w:rsid w:val="00504DFF"/>
    <w:rsid w:val="00505816"/>
    <w:rsid w:val="00505FB7"/>
    <w:rsid w:val="005060C3"/>
    <w:rsid w:val="00506264"/>
    <w:rsid w:val="005062F9"/>
    <w:rsid w:val="00506792"/>
    <w:rsid w:val="00506A01"/>
    <w:rsid w:val="00506D1F"/>
    <w:rsid w:val="00506E3D"/>
    <w:rsid w:val="00506ECC"/>
    <w:rsid w:val="00507027"/>
    <w:rsid w:val="0050798B"/>
    <w:rsid w:val="00507B93"/>
    <w:rsid w:val="0051000C"/>
    <w:rsid w:val="00510401"/>
    <w:rsid w:val="00510706"/>
    <w:rsid w:val="005113C8"/>
    <w:rsid w:val="00511929"/>
    <w:rsid w:val="00511941"/>
    <w:rsid w:val="00511F10"/>
    <w:rsid w:val="005120AA"/>
    <w:rsid w:val="00512A91"/>
    <w:rsid w:val="00513730"/>
    <w:rsid w:val="00513897"/>
    <w:rsid w:val="005139E0"/>
    <w:rsid w:val="005146D1"/>
    <w:rsid w:val="005148FF"/>
    <w:rsid w:val="00515204"/>
    <w:rsid w:val="00515AEC"/>
    <w:rsid w:val="00515BAE"/>
    <w:rsid w:val="00515D10"/>
    <w:rsid w:val="0051602F"/>
    <w:rsid w:val="00516034"/>
    <w:rsid w:val="00516169"/>
    <w:rsid w:val="0051638F"/>
    <w:rsid w:val="005166BE"/>
    <w:rsid w:val="00517412"/>
    <w:rsid w:val="00517756"/>
    <w:rsid w:val="0051782E"/>
    <w:rsid w:val="00520941"/>
    <w:rsid w:val="00520BFA"/>
    <w:rsid w:val="005216C5"/>
    <w:rsid w:val="00521930"/>
    <w:rsid w:val="00521DBB"/>
    <w:rsid w:val="005220B5"/>
    <w:rsid w:val="005225CA"/>
    <w:rsid w:val="0052269A"/>
    <w:rsid w:val="00522D6E"/>
    <w:rsid w:val="005231FF"/>
    <w:rsid w:val="00523611"/>
    <w:rsid w:val="00523BE1"/>
    <w:rsid w:val="005241A6"/>
    <w:rsid w:val="0052439F"/>
    <w:rsid w:val="00524AD4"/>
    <w:rsid w:val="00524CDA"/>
    <w:rsid w:val="00525436"/>
    <w:rsid w:val="0052588C"/>
    <w:rsid w:val="00525BBB"/>
    <w:rsid w:val="00525BF3"/>
    <w:rsid w:val="00525C26"/>
    <w:rsid w:val="0052677B"/>
    <w:rsid w:val="00526BCA"/>
    <w:rsid w:val="00527506"/>
    <w:rsid w:val="00527692"/>
    <w:rsid w:val="00527863"/>
    <w:rsid w:val="005301A8"/>
    <w:rsid w:val="0053032B"/>
    <w:rsid w:val="00530635"/>
    <w:rsid w:val="00530FA7"/>
    <w:rsid w:val="00531C47"/>
    <w:rsid w:val="0053236E"/>
    <w:rsid w:val="005326BA"/>
    <w:rsid w:val="00532D73"/>
    <w:rsid w:val="0053355D"/>
    <w:rsid w:val="0053380F"/>
    <w:rsid w:val="005338A2"/>
    <w:rsid w:val="00534282"/>
    <w:rsid w:val="005343A6"/>
    <w:rsid w:val="005346E5"/>
    <w:rsid w:val="00534875"/>
    <w:rsid w:val="005354A5"/>
    <w:rsid w:val="00535CBA"/>
    <w:rsid w:val="00535E01"/>
    <w:rsid w:val="00536BE1"/>
    <w:rsid w:val="00536FF8"/>
    <w:rsid w:val="005371AE"/>
    <w:rsid w:val="00537374"/>
    <w:rsid w:val="00537B27"/>
    <w:rsid w:val="00537D29"/>
    <w:rsid w:val="00540131"/>
    <w:rsid w:val="005405C2"/>
    <w:rsid w:val="00540628"/>
    <w:rsid w:val="005408C4"/>
    <w:rsid w:val="00540D2C"/>
    <w:rsid w:val="00540ECE"/>
    <w:rsid w:val="005410ED"/>
    <w:rsid w:val="00541265"/>
    <w:rsid w:val="00541504"/>
    <w:rsid w:val="00541617"/>
    <w:rsid w:val="00541634"/>
    <w:rsid w:val="00541660"/>
    <w:rsid w:val="00541798"/>
    <w:rsid w:val="00541BD4"/>
    <w:rsid w:val="00541C84"/>
    <w:rsid w:val="00541D78"/>
    <w:rsid w:val="00542346"/>
    <w:rsid w:val="00542408"/>
    <w:rsid w:val="005424F1"/>
    <w:rsid w:val="00542B0B"/>
    <w:rsid w:val="00542EF3"/>
    <w:rsid w:val="005435AB"/>
    <w:rsid w:val="00543830"/>
    <w:rsid w:val="00543F3B"/>
    <w:rsid w:val="005443EC"/>
    <w:rsid w:val="005449CD"/>
    <w:rsid w:val="00544B48"/>
    <w:rsid w:val="00544E53"/>
    <w:rsid w:val="00544FEF"/>
    <w:rsid w:val="00545033"/>
    <w:rsid w:val="00545961"/>
    <w:rsid w:val="005461F5"/>
    <w:rsid w:val="00546752"/>
    <w:rsid w:val="00546773"/>
    <w:rsid w:val="005471EE"/>
    <w:rsid w:val="005500C4"/>
    <w:rsid w:val="00550138"/>
    <w:rsid w:val="0055061E"/>
    <w:rsid w:val="00550B69"/>
    <w:rsid w:val="00550CD3"/>
    <w:rsid w:val="00550E0D"/>
    <w:rsid w:val="00550FBB"/>
    <w:rsid w:val="00551006"/>
    <w:rsid w:val="0055155E"/>
    <w:rsid w:val="00551CF9"/>
    <w:rsid w:val="00551D9F"/>
    <w:rsid w:val="005524E2"/>
    <w:rsid w:val="005525C9"/>
    <w:rsid w:val="005526EC"/>
    <w:rsid w:val="00552AC8"/>
    <w:rsid w:val="00552E6E"/>
    <w:rsid w:val="00552EF8"/>
    <w:rsid w:val="00553117"/>
    <w:rsid w:val="005534FD"/>
    <w:rsid w:val="0055367C"/>
    <w:rsid w:val="00553C09"/>
    <w:rsid w:val="00553E85"/>
    <w:rsid w:val="0055408D"/>
    <w:rsid w:val="00554D00"/>
    <w:rsid w:val="00554D84"/>
    <w:rsid w:val="00554FEF"/>
    <w:rsid w:val="005558E8"/>
    <w:rsid w:val="00555B56"/>
    <w:rsid w:val="00555B7A"/>
    <w:rsid w:val="00556022"/>
    <w:rsid w:val="005560FC"/>
    <w:rsid w:val="0055629A"/>
    <w:rsid w:val="005563DD"/>
    <w:rsid w:val="005566AF"/>
    <w:rsid w:val="00556AB6"/>
    <w:rsid w:val="00556BFB"/>
    <w:rsid w:val="00557183"/>
    <w:rsid w:val="005575DF"/>
    <w:rsid w:val="00557894"/>
    <w:rsid w:val="0055794C"/>
    <w:rsid w:val="00557BC7"/>
    <w:rsid w:val="005601E7"/>
    <w:rsid w:val="0056027C"/>
    <w:rsid w:val="0056078B"/>
    <w:rsid w:val="00561164"/>
    <w:rsid w:val="005613D6"/>
    <w:rsid w:val="00561452"/>
    <w:rsid w:val="00561949"/>
    <w:rsid w:val="005619EB"/>
    <w:rsid w:val="00561EDB"/>
    <w:rsid w:val="005620AC"/>
    <w:rsid w:val="005627E0"/>
    <w:rsid w:val="00562F2E"/>
    <w:rsid w:val="005639F8"/>
    <w:rsid w:val="00563F5C"/>
    <w:rsid w:val="005641C0"/>
    <w:rsid w:val="0056491D"/>
    <w:rsid w:val="00565031"/>
    <w:rsid w:val="0056542F"/>
    <w:rsid w:val="005654C4"/>
    <w:rsid w:val="00565749"/>
    <w:rsid w:val="0056579B"/>
    <w:rsid w:val="00565955"/>
    <w:rsid w:val="00565D33"/>
    <w:rsid w:val="00565D4D"/>
    <w:rsid w:val="00565F3B"/>
    <w:rsid w:val="005665BB"/>
    <w:rsid w:val="00566652"/>
    <w:rsid w:val="00566707"/>
    <w:rsid w:val="005668B8"/>
    <w:rsid w:val="00566B97"/>
    <w:rsid w:val="00566ED5"/>
    <w:rsid w:val="005677A2"/>
    <w:rsid w:val="0056798E"/>
    <w:rsid w:val="005679F5"/>
    <w:rsid w:val="00567AE6"/>
    <w:rsid w:val="0057010E"/>
    <w:rsid w:val="005701EC"/>
    <w:rsid w:val="00570775"/>
    <w:rsid w:val="00570A23"/>
    <w:rsid w:val="00570FBA"/>
    <w:rsid w:val="0057126D"/>
    <w:rsid w:val="00571A38"/>
    <w:rsid w:val="00571D94"/>
    <w:rsid w:val="00572356"/>
    <w:rsid w:val="00572427"/>
    <w:rsid w:val="00572517"/>
    <w:rsid w:val="0057289C"/>
    <w:rsid w:val="00572D5F"/>
    <w:rsid w:val="00572DD7"/>
    <w:rsid w:val="00573059"/>
    <w:rsid w:val="00573623"/>
    <w:rsid w:val="0057362E"/>
    <w:rsid w:val="0057369B"/>
    <w:rsid w:val="00573AF4"/>
    <w:rsid w:val="0057400A"/>
    <w:rsid w:val="005744A2"/>
    <w:rsid w:val="0057455E"/>
    <w:rsid w:val="00574BA9"/>
    <w:rsid w:val="00574E9F"/>
    <w:rsid w:val="0057567D"/>
    <w:rsid w:val="00575A03"/>
    <w:rsid w:val="0057609F"/>
    <w:rsid w:val="0057665D"/>
    <w:rsid w:val="00576818"/>
    <w:rsid w:val="00576A1A"/>
    <w:rsid w:val="00576AAE"/>
    <w:rsid w:val="00576C47"/>
    <w:rsid w:val="00576DF0"/>
    <w:rsid w:val="00576E36"/>
    <w:rsid w:val="0057751C"/>
    <w:rsid w:val="00577B75"/>
    <w:rsid w:val="00577FEC"/>
    <w:rsid w:val="0058070F"/>
    <w:rsid w:val="00580772"/>
    <w:rsid w:val="00580E75"/>
    <w:rsid w:val="0058113F"/>
    <w:rsid w:val="0058120D"/>
    <w:rsid w:val="005816E6"/>
    <w:rsid w:val="0058202A"/>
    <w:rsid w:val="0058225E"/>
    <w:rsid w:val="005823F0"/>
    <w:rsid w:val="00582515"/>
    <w:rsid w:val="00582A65"/>
    <w:rsid w:val="00583573"/>
    <w:rsid w:val="00583DE2"/>
    <w:rsid w:val="00583E51"/>
    <w:rsid w:val="005840E5"/>
    <w:rsid w:val="00584E0D"/>
    <w:rsid w:val="00584E5D"/>
    <w:rsid w:val="00584FE1"/>
    <w:rsid w:val="005851E4"/>
    <w:rsid w:val="0058576B"/>
    <w:rsid w:val="00585D71"/>
    <w:rsid w:val="00585D89"/>
    <w:rsid w:val="00585F9D"/>
    <w:rsid w:val="00586173"/>
    <w:rsid w:val="0058623B"/>
    <w:rsid w:val="0058682B"/>
    <w:rsid w:val="00586EF4"/>
    <w:rsid w:val="0058710A"/>
    <w:rsid w:val="0058710F"/>
    <w:rsid w:val="0058736E"/>
    <w:rsid w:val="00587D87"/>
    <w:rsid w:val="00587F95"/>
    <w:rsid w:val="00590208"/>
    <w:rsid w:val="0059069B"/>
    <w:rsid w:val="005909B3"/>
    <w:rsid w:val="00590B96"/>
    <w:rsid w:val="00590EDB"/>
    <w:rsid w:val="00590F54"/>
    <w:rsid w:val="00591902"/>
    <w:rsid w:val="00591A6F"/>
    <w:rsid w:val="005928B2"/>
    <w:rsid w:val="00592D56"/>
    <w:rsid w:val="00592D77"/>
    <w:rsid w:val="00592E9B"/>
    <w:rsid w:val="0059307B"/>
    <w:rsid w:val="005936F6"/>
    <w:rsid w:val="005937E9"/>
    <w:rsid w:val="00593AF2"/>
    <w:rsid w:val="00593CFD"/>
    <w:rsid w:val="0059431D"/>
    <w:rsid w:val="00594A00"/>
    <w:rsid w:val="00595020"/>
    <w:rsid w:val="0059578A"/>
    <w:rsid w:val="005963C2"/>
    <w:rsid w:val="0059679F"/>
    <w:rsid w:val="00596A27"/>
    <w:rsid w:val="00596AE8"/>
    <w:rsid w:val="0059708A"/>
    <w:rsid w:val="00597295"/>
    <w:rsid w:val="005974CA"/>
    <w:rsid w:val="00597949"/>
    <w:rsid w:val="0059794A"/>
    <w:rsid w:val="005979EC"/>
    <w:rsid w:val="00597CE6"/>
    <w:rsid w:val="005A008E"/>
    <w:rsid w:val="005A0C9C"/>
    <w:rsid w:val="005A0CD0"/>
    <w:rsid w:val="005A0F5A"/>
    <w:rsid w:val="005A101D"/>
    <w:rsid w:val="005A13FE"/>
    <w:rsid w:val="005A1577"/>
    <w:rsid w:val="005A1A1A"/>
    <w:rsid w:val="005A1BEE"/>
    <w:rsid w:val="005A1EAF"/>
    <w:rsid w:val="005A24FA"/>
    <w:rsid w:val="005A34A4"/>
    <w:rsid w:val="005A3535"/>
    <w:rsid w:val="005A3C13"/>
    <w:rsid w:val="005A40C4"/>
    <w:rsid w:val="005A464F"/>
    <w:rsid w:val="005A4D1C"/>
    <w:rsid w:val="005A51DB"/>
    <w:rsid w:val="005A5682"/>
    <w:rsid w:val="005A569E"/>
    <w:rsid w:val="005A5A6A"/>
    <w:rsid w:val="005A5D6B"/>
    <w:rsid w:val="005A5D98"/>
    <w:rsid w:val="005A6075"/>
    <w:rsid w:val="005A6577"/>
    <w:rsid w:val="005A68A7"/>
    <w:rsid w:val="005A6DE6"/>
    <w:rsid w:val="005A6FF3"/>
    <w:rsid w:val="005A72C8"/>
    <w:rsid w:val="005A7344"/>
    <w:rsid w:val="005A7C46"/>
    <w:rsid w:val="005A7C47"/>
    <w:rsid w:val="005B037A"/>
    <w:rsid w:val="005B0480"/>
    <w:rsid w:val="005B0B3E"/>
    <w:rsid w:val="005B0B56"/>
    <w:rsid w:val="005B0C99"/>
    <w:rsid w:val="005B0D74"/>
    <w:rsid w:val="005B1870"/>
    <w:rsid w:val="005B1B26"/>
    <w:rsid w:val="005B2020"/>
    <w:rsid w:val="005B20E8"/>
    <w:rsid w:val="005B27D4"/>
    <w:rsid w:val="005B2F16"/>
    <w:rsid w:val="005B346C"/>
    <w:rsid w:val="005B3909"/>
    <w:rsid w:val="005B444A"/>
    <w:rsid w:val="005B4769"/>
    <w:rsid w:val="005B4DA3"/>
    <w:rsid w:val="005B4E8C"/>
    <w:rsid w:val="005B4F56"/>
    <w:rsid w:val="005B500B"/>
    <w:rsid w:val="005B53DF"/>
    <w:rsid w:val="005B5758"/>
    <w:rsid w:val="005B5897"/>
    <w:rsid w:val="005B5B52"/>
    <w:rsid w:val="005B6052"/>
    <w:rsid w:val="005B6066"/>
    <w:rsid w:val="005B6135"/>
    <w:rsid w:val="005B6560"/>
    <w:rsid w:val="005B66F7"/>
    <w:rsid w:val="005B6D8B"/>
    <w:rsid w:val="005B6E3C"/>
    <w:rsid w:val="005B7258"/>
    <w:rsid w:val="005B7696"/>
    <w:rsid w:val="005B7941"/>
    <w:rsid w:val="005B7E35"/>
    <w:rsid w:val="005C073E"/>
    <w:rsid w:val="005C1433"/>
    <w:rsid w:val="005C1579"/>
    <w:rsid w:val="005C1911"/>
    <w:rsid w:val="005C19EE"/>
    <w:rsid w:val="005C1DD9"/>
    <w:rsid w:val="005C1DDF"/>
    <w:rsid w:val="005C22CB"/>
    <w:rsid w:val="005C2749"/>
    <w:rsid w:val="005C2D17"/>
    <w:rsid w:val="005C2D3C"/>
    <w:rsid w:val="005C3329"/>
    <w:rsid w:val="005C355C"/>
    <w:rsid w:val="005C35DF"/>
    <w:rsid w:val="005C3C7C"/>
    <w:rsid w:val="005C5171"/>
    <w:rsid w:val="005C52DF"/>
    <w:rsid w:val="005C52FA"/>
    <w:rsid w:val="005C56FD"/>
    <w:rsid w:val="005C5A2B"/>
    <w:rsid w:val="005C5CDA"/>
    <w:rsid w:val="005C6007"/>
    <w:rsid w:val="005C63AF"/>
    <w:rsid w:val="005C6A87"/>
    <w:rsid w:val="005C6B2D"/>
    <w:rsid w:val="005C6C4A"/>
    <w:rsid w:val="005C6D8D"/>
    <w:rsid w:val="005C7375"/>
    <w:rsid w:val="005C7717"/>
    <w:rsid w:val="005C7AB2"/>
    <w:rsid w:val="005C7B6C"/>
    <w:rsid w:val="005C7E87"/>
    <w:rsid w:val="005D0295"/>
    <w:rsid w:val="005D0309"/>
    <w:rsid w:val="005D0394"/>
    <w:rsid w:val="005D0462"/>
    <w:rsid w:val="005D08B5"/>
    <w:rsid w:val="005D0CE4"/>
    <w:rsid w:val="005D0E42"/>
    <w:rsid w:val="005D115E"/>
    <w:rsid w:val="005D123F"/>
    <w:rsid w:val="005D16DC"/>
    <w:rsid w:val="005D16EC"/>
    <w:rsid w:val="005D19E3"/>
    <w:rsid w:val="005D1E3D"/>
    <w:rsid w:val="005D20F4"/>
    <w:rsid w:val="005D27C1"/>
    <w:rsid w:val="005D28DD"/>
    <w:rsid w:val="005D2F83"/>
    <w:rsid w:val="005D34FD"/>
    <w:rsid w:val="005D3B6D"/>
    <w:rsid w:val="005D3C54"/>
    <w:rsid w:val="005D3E1C"/>
    <w:rsid w:val="005D40CD"/>
    <w:rsid w:val="005D41DA"/>
    <w:rsid w:val="005D4D1B"/>
    <w:rsid w:val="005D4F38"/>
    <w:rsid w:val="005D526E"/>
    <w:rsid w:val="005D562D"/>
    <w:rsid w:val="005D56CB"/>
    <w:rsid w:val="005D5DB1"/>
    <w:rsid w:val="005D61B0"/>
    <w:rsid w:val="005D63F8"/>
    <w:rsid w:val="005D65D2"/>
    <w:rsid w:val="005D6B0D"/>
    <w:rsid w:val="005D6E23"/>
    <w:rsid w:val="005D707B"/>
    <w:rsid w:val="005D7435"/>
    <w:rsid w:val="005D7442"/>
    <w:rsid w:val="005D7508"/>
    <w:rsid w:val="005D764A"/>
    <w:rsid w:val="005D78C8"/>
    <w:rsid w:val="005D7B56"/>
    <w:rsid w:val="005E00E0"/>
    <w:rsid w:val="005E0141"/>
    <w:rsid w:val="005E0601"/>
    <w:rsid w:val="005E0819"/>
    <w:rsid w:val="005E08E8"/>
    <w:rsid w:val="005E0CF4"/>
    <w:rsid w:val="005E0FF7"/>
    <w:rsid w:val="005E1520"/>
    <w:rsid w:val="005E15AA"/>
    <w:rsid w:val="005E1BFB"/>
    <w:rsid w:val="005E1DDE"/>
    <w:rsid w:val="005E2064"/>
    <w:rsid w:val="005E287C"/>
    <w:rsid w:val="005E2E08"/>
    <w:rsid w:val="005E2F00"/>
    <w:rsid w:val="005E2F3D"/>
    <w:rsid w:val="005E310E"/>
    <w:rsid w:val="005E33F1"/>
    <w:rsid w:val="005E35D4"/>
    <w:rsid w:val="005E445E"/>
    <w:rsid w:val="005E4587"/>
    <w:rsid w:val="005E4D85"/>
    <w:rsid w:val="005E4EEC"/>
    <w:rsid w:val="005E5260"/>
    <w:rsid w:val="005E5589"/>
    <w:rsid w:val="005E5BEF"/>
    <w:rsid w:val="005E6627"/>
    <w:rsid w:val="005E6875"/>
    <w:rsid w:val="005E7283"/>
    <w:rsid w:val="005E78D5"/>
    <w:rsid w:val="005E7ECF"/>
    <w:rsid w:val="005E7EEC"/>
    <w:rsid w:val="005F0259"/>
    <w:rsid w:val="005F051A"/>
    <w:rsid w:val="005F09CF"/>
    <w:rsid w:val="005F0CFB"/>
    <w:rsid w:val="005F0E32"/>
    <w:rsid w:val="005F1055"/>
    <w:rsid w:val="005F11D8"/>
    <w:rsid w:val="005F1959"/>
    <w:rsid w:val="005F1AC3"/>
    <w:rsid w:val="005F233E"/>
    <w:rsid w:val="005F2B87"/>
    <w:rsid w:val="005F312F"/>
    <w:rsid w:val="005F3D42"/>
    <w:rsid w:val="005F3D4E"/>
    <w:rsid w:val="005F40B5"/>
    <w:rsid w:val="005F482C"/>
    <w:rsid w:val="005F4AD8"/>
    <w:rsid w:val="005F4B3B"/>
    <w:rsid w:val="005F4CE4"/>
    <w:rsid w:val="005F4EE2"/>
    <w:rsid w:val="005F50D9"/>
    <w:rsid w:val="005F573E"/>
    <w:rsid w:val="005F5C01"/>
    <w:rsid w:val="005F5D1A"/>
    <w:rsid w:val="005F601A"/>
    <w:rsid w:val="005F6121"/>
    <w:rsid w:val="005F6380"/>
    <w:rsid w:val="005F67BE"/>
    <w:rsid w:val="005F6DF4"/>
    <w:rsid w:val="005F6E17"/>
    <w:rsid w:val="005F715D"/>
    <w:rsid w:val="005F73BB"/>
    <w:rsid w:val="005F765D"/>
    <w:rsid w:val="0060053F"/>
    <w:rsid w:val="0060068A"/>
    <w:rsid w:val="00600797"/>
    <w:rsid w:val="00600B6F"/>
    <w:rsid w:val="00600F40"/>
    <w:rsid w:val="006012BD"/>
    <w:rsid w:val="00601722"/>
    <w:rsid w:val="0060173B"/>
    <w:rsid w:val="00601D04"/>
    <w:rsid w:val="006021F1"/>
    <w:rsid w:val="00602695"/>
    <w:rsid w:val="006026E5"/>
    <w:rsid w:val="006027B4"/>
    <w:rsid w:val="006028D2"/>
    <w:rsid w:val="006028F9"/>
    <w:rsid w:val="00602C99"/>
    <w:rsid w:val="00602E21"/>
    <w:rsid w:val="006034DD"/>
    <w:rsid w:val="0060352B"/>
    <w:rsid w:val="00603C67"/>
    <w:rsid w:val="00603C8B"/>
    <w:rsid w:val="00603DD0"/>
    <w:rsid w:val="00604101"/>
    <w:rsid w:val="006044C0"/>
    <w:rsid w:val="006046F7"/>
    <w:rsid w:val="00604747"/>
    <w:rsid w:val="0060499A"/>
    <w:rsid w:val="006049FA"/>
    <w:rsid w:val="00605218"/>
    <w:rsid w:val="0060609E"/>
    <w:rsid w:val="00606AB4"/>
    <w:rsid w:val="006073CE"/>
    <w:rsid w:val="00607D74"/>
    <w:rsid w:val="0061025C"/>
    <w:rsid w:val="006103D0"/>
    <w:rsid w:val="0061056D"/>
    <w:rsid w:val="006108EA"/>
    <w:rsid w:val="00610FDE"/>
    <w:rsid w:val="006113B3"/>
    <w:rsid w:val="006118B4"/>
    <w:rsid w:val="0061196C"/>
    <w:rsid w:val="00611D9B"/>
    <w:rsid w:val="00611D9F"/>
    <w:rsid w:val="006120AD"/>
    <w:rsid w:val="00612E3A"/>
    <w:rsid w:val="00612F05"/>
    <w:rsid w:val="00613039"/>
    <w:rsid w:val="00613104"/>
    <w:rsid w:val="00613400"/>
    <w:rsid w:val="006136C3"/>
    <w:rsid w:val="00613EBF"/>
    <w:rsid w:val="00614157"/>
    <w:rsid w:val="006144A0"/>
    <w:rsid w:val="00614811"/>
    <w:rsid w:val="00614911"/>
    <w:rsid w:val="00614A3D"/>
    <w:rsid w:val="00614C0D"/>
    <w:rsid w:val="0061505D"/>
    <w:rsid w:val="006151CD"/>
    <w:rsid w:val="006161CC"/>
    <w:rsid w:val="006166C3"/>
    <w:rsid w:val="006166D7"/>
    <w:rsid w:val="00616931"/>
    <w:rsid w:val="00616DE3"/>
    <w:rsid w:val="0062068A"/>
    <w:rsid w:val="006209FC"/>
    <w:rsid w:val="00620D76"/>
    <w:rsid w:val="00621042"/>
    <w:rsid w:val="006210B8"/>
    <w:rsid w:val="00621602"/>
    <w:rsid w:val="006217A0"/>
    <w:rsid w:val="00621964"/>
    <w:rsid w:val="00621D42"/>
    <w:rsid w:val="00622307"/>
    <w:rsid w:val="006223BF"/>
    <w:rsid w:val="00622ACE"/>
    <w:rsid w:val="0062303A"/>
    <w:rsid w:val="006233C4"/>
    <w:rsid w:val="0062351F"/>
    <w:rsid w:val="006237EE"/>
    <w:rsid w:val="00623881"/>
    <w:rsid w:val="00623AB4"/>
    <w:rsid w:val="00623CD2"/>
    <w:rsid w:val="00623EBF"/>
    <w:rsid w:val="0062400A"/>
    <w:rsid w:val="006243C6"/>
    <w:rsid w:val="006249FC"/>
    <w:rsid w:val="00624E52"/>
    <w:rsid w:val="00624FD1"/>
    <w:rsid w:val="00624FE9"/>
    <w:rsid w:val="0062525F"/>
    <w:rsid w:val="0062530B"/>
    <w:rsid w:val="00625419"/>
    <w:rsid w:val="006269BB"/>
    <w:rsid w:val="00626A61"/>
    <w:rsid w:val="00626AB3"/>
    <w:rsid w:val="006275BA"/>
    <w:rsid w:val="0062794A"/>
    <w:rsid w:val="00627AC7"/>
    <w:rsid w:val="00627B8F"/>
    <w:rsid w:val="00630661"/>
    <w:rsid w:val="006306FF"/>
    <w:rsid w:val="00630C49"/>
    <w:rsid w:val="00630CFB"/>
    <w:rsid w:val="00631222"/>
    <w:rsid w:val="0063148E"/>
    <w:rsid w:val="0063153E"/>
    <w:rsid w:val="00631651"/>
    <w:rsid w:val="00631A2D"/>
    <w:rsid w:val="00631A72"/>
    <w:rsid w:val="00631C21"/>
    <w:rsid w:val="00631CE8"/>
    <w:rsid w:val="0063207B"/>
    <w:rsid w:val="0063227F"/>
    <w:rsid w:val="00632C81"/>
    <w:rsid w:val="00633861"/>
    <w:rsid w:val="00633987"/>
    <w:rsid w:val="006342E6"/>
    <w:rsid w:val="0063458E"/>
    <w:rsid w:val="00634605"/>
    <w:rsid w:val="00634FFF"/>
    <w:rsid w:val="00635177"/>
    <w:rsid w:val="00635224"/>
    <w:rsid w:val="00635263"/>
    <w:rsid w:val="006354CF"/>
    <w:rsid w:val="00635965"/>
    <w:rsid w:val="00635F86"/>
    <w:rsid w:val="00636510"/>
    <w:rsid w:val="00636765"/>
    <w:rsid w:val="00636E87"/>
    <w:rsid w:val="00636EEE"/>
    <w:rsid w:val="006375E1"/>
    <w:rsid w:val="0063792A"/>
    <w:rsid w:val="006379E2"/>
    <w:rsid w:val="00637EBB"/>
    <w:rsid w:val="006400F8"/>
    <w:rsid w:val="00640311"/>
    <w:rsid w:val="00640604"/>
    <w:rsid w:val="00640620"/>
    <w:rsid w:val="00640AD6"/>
    <w:rsid w:val="00640E41"/>
    <w:rsid w:val="006410C0"/>
    <w:rsid w:val="00641BF8"/>
    <w:rsid w:val="00641F27"/>
    <w:rsid w:val="00642038"/>
    <w:rsid w:val="0064204F"/>
    <w:rsid w:val="006420CD"/>
    <w:rsid w:val="00642824"/>
    <w:rsid w:val="00642926"/>
    <w:rsid w:val="00643335"/>
    <w:rsid w:val="00643410"/>
    <w:rsid w:val="006436BF"/>
    <w:rsid w:val="00643B26"/>
    <w:rsid w:val="00643B70"/>
    <w:rsid w:val="006444B6"/>
    <w:rsid w:val="00644A6F"/>
    <w:rsid w:val="00644B1E"/>
    <w:rsid w:val="00644EFD"/>
    <w:rsid w:val="0064538A"/>
    <w:rsid w:val="006455A1"/>
    <w:rsid w:val="0064582B"/>
    <w:rsid w:val="00645A45"/>
    <w:rsid w:val="006461A7"/>
    <w:rsid w:val="00646B62"/>
    <w:rsid w:val="00647625"/>
    <w:rsid w:val="006500AA"/>
    <w:rsid w:val="006500EE"/>
    <w:rsid w:val="0065011A"/>
    <w:rsid w:val="006504A6"/>
    <w:rsid w:val="00650518"/>
    <w:rsid w:val="006505D0"/>
    <w:rsid w:val="0065062E"/>
    <w:rsid w:val="00650838"/>
    <w:rsid w:val="0065103F"/>
    <w:rsid w:val="00651446"/>
    <w:rsid w:val="00651637"/>
    <w:rsid w:val="00651964"/>
    <w:rsid w:val="006522D7"/>
    <w:rsid w:val="00652727"/>
    <w:rsid w:val="006529A9"/>
    <w:rsid w:val="00652AE9"/>
    <w:rsid w:val="006537F8"/>
    <w:rsid w:val="00654824"/>
    <w:rsid w:val="00654970"/>
    <w:rsid w:val="006550B3"/>
    <w:rsid w:val="00655489"/>
    <w:rsid w:val="00655590"/>
    <w:rsid w:val="00655621"/>
    <w:rsid w:val="006557F9"/>
    <w:rsid w:val="00655F4C"/>
    <w:rsid w:val="00656150"/>
    <w:rsid w:val="006566D4"/>
    <w:rsid w:val="00656BA5"/>
    <w:rsid w:val="00657893"/>
    <w:rsid w:val="00657C2A"/>
    <w:rsid w:val="00657EA2"/>
    <w:rsid w:val="00657FBC"/>
    <w:rsid w:val="00660056"/>
    <w:rsid w:val="006600BA"/>
    <w:rsid w:val="006600C7"/>
    <w:rsid w:val="00660258"/>
    <w:rsid w:val="00660707"/>
    <w:rsid w:val="00660BF7"/>
    <w:rsid w:val="00660CEE"/>
    <w:rsid w:val="006613A9"/>
    <w:rsid w:val="00661C23"/>
    <w:rsid w:val="00661C90"/>
    <w:rsid w:val="006627C8"/>
    <w:rsid w:val="00662E90"/>
    <w:rsid w:val="0066305F"/>
    <w:rsid w:val="006630A4"/>
    <w:rsid w:val="00663A1C"/>
    <w:rsid w:val="00663A79"/>
    <w:rsid w:val="00664036"/>
    <w:rsid w:val="006647D0"/>
    <w:rsid w:val="00664BB9"/>
    <w:rsid w:val="00664ECA"/>
    <w:rsid w:val="00664FC8"/>
    <w:rsid w:val="00665B0F"/>
    <w:rsid w:val="00665B3A"/>
    <w:rsid w:val="00665B46"/>
    <w:rsid w:val="006661BD"/>
    <w:rsid w:val="006661D7"/>
    <w:rsid w:val="0066635D"/>
    <w:rsid w:val="00666646"/>
    <w:rsid w:val="00666829"/>
    <w:rsid w:val="00666E82"/>
    <w:rsid w:val="00666F34"/>
    <w:rsid w:val="00667055"/>
    <w:rsid w:val="006671CB"/>
    <w:rsid w:val="00667A1C"/>
    <w:rsid w:val="00667A5F"/>
    <w:rsid w:val="00667F00"/>
    <w:rsid w:val="00667FBC"/>
    <w:rsid w:val="0067000F"/>
    <w:rsid w:val="0067004A"/>
    <w:rsid w:val="0067043C"/>
    <w:rsid w:val="00670B00"/>
    <w:rsid w:val="00670BAF"/>
    <w:rsid w:val="006715F9"/>
    <w:rsid w:val="0067180F"/>
    <w:rsid w:val="006719AC"/>
    <w:rsid w:val="00671BA4"/>
    <w:rsid w:val="00671DA6"/>
    <w:rsid w:val="0067220E"/>
    <w:rsid w:val="00672A00"/>
    <w:rsid w:val="00672A4E"/>
    <w:rsid w:val="00672A5F"/>
    <w:rsid w:val="00672CE0"/>
    <w:rsid w:val="00673140"/>
    <w:rsid w:val="006732D9"/>
    <w:rsid w:val="006746F9"/>
    <w:rsid w:val="0067485E"/>
    <w:rsid w:val="00674CF5"/>
    <w:rsid w:val="00674ECE"/>
    <w:rsid w:val="00674F04"/>
    <w:rsid w:val="006750BB"/>
    <w:rsid w:val="006751D7"/>
    <w:rsid w:val="0067566F"/>
    <w:rsid w:val="006756FA"/>
    <w:rsid w:val="006756FC"/>
    <w:rsid w:val="0067573E"/>
    <w:rsid w:val="0067586B"/>
    <w:rsid w:val="006758AA"/>
    <w:rsid w:val="00675900"/>
    <w:rsid w:val="006759A2"/>
    <w:rsid w:val="00675E0E"/>
    <w:rsid w:val="00675E94"/>
    <w:rsid w:val="0067609E"/>
    <w:rsid w:val="006761AC"/>
    <w:rsid w:val="00676A46"/>
    <w:rsid w:val="00676ABB"/>
    <w:rsid w:val="00676F73"/>
    <w:rsid w:val="00676F93"/>
    <w:rsid w:val="006770D1"/>
    <w:rsid w:val="006777CB"/>
    <w:rsid w:val="00677EFD"/>
    <w:rsid w:val="00680B9F"/>
    <w:rsid w:val="00680DC4"/>
    <w:rsid w:val="0068119C"/>
    <w:rsid w:val="006814B2"/>
    <w:rsid w:val="00681A56"/>
    <w:rsid w:val="00681BC1"/>
    <w:rsid w:val="006821B5"/>
    <w:rsid w:val="00682F3A"/>
    <w:rsid w:val="006834F4"/>
    <w:rsid w:val="00683585"/>
    <w:rsid w:val="0068367C"/>
    <w:rsid w:val="00683B48"/>
    <w:rsid w:val="00684593"/>
    <w:rsid w:val="00684820"/>
    <w:rsid w:val="00684F49"/>
    <w:rsid w:val="0068510B"/>
    <w:rsid w:val="00685674"/>
    <w:rsid w:val="00685BA7"/>
    <w:rsid w:val="006862E6"/>
    <w:rsid w:val="0068689C"/>
    <w:rsid w:val="00686D8A"/>
    <w:rsid w:val="00687037"/>
    <w:rsid w:val="0068720E"/>
    <w:rsid w:val="006900E0"/>
    <w:rsid w:val="006902A2"/>
    <w:rsid w:val="00690986"/>
    <w:rsid w:val="00690F6D"/>
    <w:rsid w:val="00690F7E"/>
    <w:rsid w:val="00691222"/>
    <w:rsid w:val="00692810"/>
    <w:rsid w:val="006929D2"/>
    <w:rsid w:val="0069346D"/>
    <w:rsid w:val="00693622"/>
    <w:rsid w:val="006938D6"/>
    <w:rsid w:val="00693B12"/>
    <w:rsid w:val="00693BC1"/>
    <w:rsid w:val="0069460E"/>
    <w:rsid w:val="00694F3E"/>
    <w:rsid w:val="0069506F"/>
    <w:rsid w:val="006950E9"/>
    <w:rsid w:val="0069571B"/>
    <w:rsid w:val="00695CB7"/>
    <w:rsid w:val="00695DE4"/>
    <w:rsid w:val="00696C8A"/>
    <w:rsid w:val="0069700D"/>
    <w:rsid w:val="00697141"/>
    <w:rsid w:val="0069752D"/>
    <w:rsid w:val="00697C58"/>
    <w:rsid w:val="00697CA7"/>
    <w:rsid w:val="00697F9B"/>
    <w:rsid w:val="00697FF3"/>
    <w:rsid w:val="006A0460"/>
    <w:rsid w:val="006A055E"/>
    <w:rsid w:val="006A07E6"/>
    <w:rsid w:val="006A0803"/>
    <w:rsid w:val="006A0E83"/>
    <w:rsid w:val="006A0EA6"/>
    <w:rsid w:val="006A0EDD"/>
    <w:rsid w:val="006A2173"/>
    <w:rsid w:val="006A230F"/>
    <w:rsid w:val="006A23B8"/>
    <w:rsid w:val="006A2461"/>
    <w:rsid w:val="006A28AC"/>
    <w:rsid w:val="006A2ECF"/>
    <w:rsid w:val="006A2EEB"/>
    <w:rsid w:val="006A3A72"/>
    <w:rsid w:val="006A436D"/>
    <w:rsid w:val="006A4684"/>
    <w:rsid w:val="006A4805"/>
    <w:rsid w:val="006A4B23"/>
    <w:rsid w:val="006A50A3"/>
    <w:rsid w:val="006A5192"/>
    <w:rsid w:val="006A52DA"/>
    <w:rsid w:val="006A5F9F"/>
    <w:rsid w:val="006A6494"/>
    <w:rsid w:val="006A65E3"/>
    <w:rsid w:val="006A69A6"/>
    <w:rsid w:val="006A6C86"/>
    <w:rsid w:val="006A720A"/>
    <w:rsid w:val="006A7216"/>
    <w:rsid w:val="006A74C1"/>
    <w:rsid w:val="006A74F0"/>
    <w:rsid w:val="006A7553"/>
    <w:rsid w:val="006A7B92"/>
    <w:rsid w:val="006A7CE2"/>
    <w:rsid w:val="006B0029"/>
    <w:rsid w:val="006B011F"/>
    <w:rsid w:val="006B03B7"/>
    <w:rsid w:val="006B123E"/>
    <w:rsid w:val="006B1708"/>
    <w:rsid w:val="006B1A4B"/>
    <w:rsid w:val="006B1B41"/>
    <w:rsid w:val="006B1BFA"/>
    <w:rsid w:val="006B2004"/>
    <w:rsid w:val="006B208C"/>
    <w:rsid w:val="006B223A"/>
    <w:rsid w:val="006B2C83"/>
    <w:rsid w:val="006B2D18"/>
    <w:rsid w:val="006B318A"/>
    <w:rsid w:val="006B36EB"/>
    <w:rsid w:val="006B372B"/>
    <w:rsid w:val="006B3970"/>
    <w:rsid w:val="006B3C52"/>
    <w:rsid w:val="006B3D43"/>
    <w:rsid w:val="006B4070"/>
    <w:rsid w:val="006B4190"/>
    <w:rsid w:val="006B4A47"/>
    <w:rsid w:val="006B4FBE"/>
    <w:rsid w:val="006B5538"/>
    <w:rsid w:val="006B5C23"/>
    <w:rsid w:val="006B5D5A"/>
    <w:rsid w:val="006B5D69"/>
    <w:rsid w:val="006B5DBE"/>
    <w:rsid w:val="006B61F1"/>
    <w:rsid w:val="006B67F4"/>
    <w:rsid w:val="006B6A37"/>
    <w:rsid w:val="006B6BE9"/>
    <w:rsid w:val="006B7017"/>
    <w:rsid w:val="006B72BD"/>
    <w:rsid w:val="006B7661"/>
    <w:rsid w:val="006B76D1"/>
    <w:rsid w:val="006B7A07"/>
    <w:rsid w:val="006C00C0"/>
    <w:rsid w:val="006C08FC"/>
    <w:rsid w:val="006C15FF"/>
    <w:rsid w:val="006C1667"/>
    <w:rsid w:val="006C21B4"/>
    <w:rsid w:val="006C2B16"/>
    <w:rsid w:val="006C2B4A"/>
    <w:rsid w:val="006C3131"/>
    <w:rsid w:val="006C316E"/>
    <w:rsid w:val="006C3368"/>
    <w:rsid w:val="006C3382"/>
    <w:rsid w:val="006C37D7"/>
    <w:rsid w:val="006C3FEF"/>
    <w:rsid w:val="006C402D"/>
    <w:rsid w:val="006C4407"/>
    <w:rsid w:val="006C487B"/>
    <w:rsid w:val="006C49C8"/>
    <w:rsid w:val="006C51FD"/>
    <w:rsid w:val="006C532B"/>
    <w:rsid w:val="006C557F"/>
    <w:rsid w:val="006C559B"/>
    <w:rsid w:val="006C56CE"/>
    <w:rsid w:val="006C5AFC"/>
    <w:rsid w:val="006C6415"/>
    <w:rsid w:val="006C6685"/>
    <w:rsid w:val="006C68CF"/>
    <w:rsid w:val="006C69E7"/>
    <w:rsid w:val="006C71B3"/>
    <w:rsid w:val="006C7CB0"/>
    <w:rsid w:val="006C7CF7"/>
    <w:rsid w:val="006C7D04"/>
    <w:rsid w:val="006C7DCC"/>
    <w:rsid w:val="006D050F"/>
    <w:rsid w:val="006D0559"/>
    <w:rsid w:val="006D098D"/>
    <w:rsid w:val="006D0C46"/>
    <w:rsid w:val="006D139F"/>
    <w:rsid w:val="006D162D"/>
    <w:rsid w:val="006D176C"/>
    <w:rsid w:val="006D180E"/>
    <w:rsid w:val="006D1975"/>
    <w:rsid w:val="006D19F3"/>
    <w:rsid w:val="006D19F5"/>
    <w:rsid w:val="006D1ACD"/>
    <w:rsid w:val="006D2109"/>
    <w:rsid w:val="006D222E"/>
    <w:rsid w:val="006D2659"/>
    <w:rsid w:val="006D26F7"/>
    <w:rsid w:val="006D2B03"/>
    <w:rsid w:val="006D2CDB"/>
    <w:rsid w:val="006D3154"/>
    <w:rsid w:val="006D3E29"/>
    <w:rsid w:val="006D422B"/>
    <w:rsid w:val="006D4F64"/>
    <w:rsid w:val="006D52BC"/>
    <w:rsid w:val="006D532F"/>
    <w:rsid w:val="006D5B6B"/>
    <w:rsid w:val="006D5CE2"/>
    <w:rsid w:val="006D5F83"/>
    <w:rsid w:val="006D62D1"/>
    <w:rsid w:val="006D6B2D"/>
    <w:rsid w:val="006D6EBD"/>
    <w:rsid w:val="006D7075"/>
    <w:rsid w:val="006D73D0"/>
    <w:rsid w:val="006D760D"/>
    <w:rsid w:val="006D7A62"/>
    <w:rsid w:val="006D7F31"/>
    <w:rsid w:val="006D7F43"/>
    <w:rsid w:val="006E0381"/>
    <w:rsid w:val="006E0C65"/>
    <w:rsid w:val="006E0E86"/>
    <w:rsid w:val="006E0F44"/>
    <w:rsid w:val="006E114D"/>
    <w:rsid w:val="006E1CA3"/>
    <w:rsid w:val="006E2384"/>
    <w:rsid w:val="006E247C"/>
    <w:rsid w:val="006E25FC"/>
    <w:rsid w:val="006E26DE"/>
    <w:rsid w:val="006E270A"/>
    <w:rsid w:val="006E29AD"/>
    <w:rsid w:val="006E2F46"/>
    <w:rsid w:val="006E2FA0"/>
    <w:rsid w:val="006E329D"/>
    <w:rsid w:val="006E350F"/>
    <w:rsid w:val="006E36B1"/>
    <w:rsid w:val="006E3ACA"/>
    <w:rsid w:val="006E4017"/>
    <w:rsid w:val="006E419A"/>
    <w:rsid w:val="006E47E0"/>
    <w:rsid w:val="006E4E3E"/>
    <w:rsid w:val="006E525D"/>
    <w:rsid w:val="006E52E6"/>
    <w:rsid w:val="006E53BC"/>
    <w:rsid w:val="006E55BC"/>
    <w:rsid w:val="006E6008"/>
    <w:rsid w:val="006E6034"/>
    <w:rsid w:val="006E63C1"/>
    <w:rsid w:val="006E6441"/>
    <w:rsid w:val="006E730B"/>
    <w:rsid w:val="006F00E3"/>
    <w:rsid w:val="006F0167"/>
    <w:rsid w:val="006F0820"/>
    <w:rsid w:val="006F0CBD"/>
    <w:rsid w:val="006F133D"/>
    <w:rsid w:val="006F1451"/>
    <w:rsid w:val="006F1801"/>
    <w:rsid w:val="006F18E6"/>
    <w:rsid w:val="006F1CC3"/>
    <w:rsid w:val="006F23FA"/>
    <w:rsid w:val="006F25C7"/>
    <w:rsid w:val="006F2B15"/>
    <w:rsid w:val="006F2D62"/>
    <w:rsid w:val="006F2DC5"/>
    <w:rsid w:val="006F2DF2"/>
    <w:rsid w:val="006F2E7F"/>
    <w:rsid w:val="006F2EB6"/>
    <w:rsid w:val="006F373B"/>
    <w:rsid w:val="006F3A1D"/>
    <w:rsid w:val="006F3AF1"/>
    <w:rsid w:val="006F3B25"/>
    <w:rsid w:val="006F3D98"/>
    <w:rsid w:val="006F3E6B"/>
    <w:rsid w:val="006F3F60"/>
    <w:rsid w:val="006F433C"/>
    <w:rsid w:val="006F4519"/>
    <w:rsid w:val="006F452B"/>
    <w:rsid w:val="006F4B20"/>
    <w:rsid w:val="006F4C67"/>
    <w:rsid w:val="006F5003"/>
    <w:rsid w:val="006F5908"/>
    <w:rsid w:val="006F59CF"/>
    <w:rsid w:val="006F5DC1"/>
    <w:rsid w:val="006F6132"/>
    <w:rsid w:val="006F620F"/>
    <w:rsid w:val="006F6288"/>
    <w:rsid w:val="006F634E"/>
    <w:rsid w:val="006F63A3"/>
    <w:rsid w:val="006F6C08"/>
    <w:rsid w:val="006F6E74"/>
    <w:rsid w:val="006F6E81"/>
    <w:rsid w:val="006F6F8E"/>
    <w:rsid w:val="006F72DE"/>
    <w:rsid w:val="006F78A2"/>
    <w:rsid w:val="006F7957"/>
    <w:rsid w:val="006F7C40"/>
    <w:rsid w:val="006F7D99"/>
    <w:rsid w:val="00700009"/>
    <w:rsid w:val="00700255"/>
    <w:rsid w:val="007009C9"/>
    <w:rsid w:val="00700C85"/>
    <w:rsid w:val="00700FAE"/>
    <w:rsid w:val="007012D4"/>
    <w:rsid w:val="00701FBF"/>
    <w:rsid w:val="0070257C"/>
    <w:rsid w:val="00702B16"/>
    <w:rsid w:val="00702EFD"/>
    <w:rsid w:val="00703050"/>
    <w:rsid w:val="00703199"/>
    <w:rsid w:val="00703241"/>
    <w:rsid w:val="0070328C"/>
    <w:rsid w:val="007033A8"/>
    <w:rsid w:val="00703BC0"/>
    <w:rsid w:val="00704523"/>
    <w:rsid w:val="00704CF4"/>
    <w:rsid w:val="00704DD6"/>
    <w:rsid w:val="00704ED9"/>
    <w:rsid w:val="007050BA"/>
    <w:rsid w:val="0070523F"/>
    <w:rsid w:val="007055C6"/>
    <w:rsid w:val="0070597B"/>
    <w:rsid w:val="00705BCB"/>
    <w:rsid w:val="00705E93"/>
    <w:rsid w:val="00705F21"/>
    <w:rsid w:val="007063C1"/>
    <w:rsid w:val="0070655B"/>
    <w:rsid w:val="0070670B"/>
    <w:rsid w:val="00706E60"/>
    <w:rsid w:val="0070729B"/>
    <w:rsid w:val="007072AF"/>
    <w:rsid w:val="00707B7B"/>
    <w:rsid w:val="007103B4"/>
    <w:rsid w:val="007107D3"/>
    <w:rsid w:val="00711613"/>
    <w:rsid w:val="00711ED8"/>
    <w:rsid w:val="00711F3F"/>
    <w:rsid w:val="00711FA0"/>
    <w:rsid w:val="00712FDA"/>
    <w:rsid w:val="00713775"/>
    <w:rsid w:val="00713D71"/>
    <w:rsid w:val="00713EC9"/>
    <w:rsid w:val="007141D9"/>
    <w:rsid w:val="007147B4"/>
    <w:rsid w:val="007147FE"/>
    <w:rsid w:val="0071484C"/>
    <w:rsid w:val="00714D4F"/>
    <w:rsid w:val="007155E3"/>
    <w:rsid w:val="00715E81"/>
    <w:rsid w:val="00715FE8"/>
    <w:rsid w:val="00716260"/>
    <w:rsid w:val="00716541"/>
    <w:rsid w:val="0071656A"/>
    <w:rsid w:val="00716AB9"/>
    <w:rsid w:val="00716DA7"/>
    <w:rsid w:val="00716DD8"/>
    <w:rsid w:val="00716DF6"/>
    <w:rsid w:val="00716E04"/>
    <w:rsid w:val="00716E84"/>
    <w:rsid w:val="00716E9D"/>
    <w:rsid w:val="007200B3"/>
    <w:rsid w:val="00720707"/>
    <w:rsid w:val="00720E4D"/>
    <w:rsid w:val="00720E4E"/>
    <w:rsid w:val="00721242"/>
    <w:rsid w:val="007214E2"/>
    <w:rsid w:val="00721E9D"/>
    <w:rsid w:val="00721FD5"/>
    <w:rsid w:val="007222E0"/>
    <w:rsid w:val="00722C0A"/>
    <w:rsid w:val="007236D5"/>
    <w:rsid w:val="007236F2"/>
    <w:rsid w:val="00724801"/>
    <w:rsid w:val="00724A76"/>
    <w:rsid w:val="00724B9C"/>
    <w:rsid w:val="00724CC9"/>
    <w:rsid w:val="00724D35"/>
    <w:rsid w:val="007253C5"/>
    <w:rsid w:val="007258AB"/>
    <w:rsid w:val="00725A32"/>
    <w:rsid w:val="00725C1B"/>
    <w:rsid w:val="00725FC8"/>
    <w:rsid w:val="00726435"/>
    <w:rsid w:val="007268C0"/>
    <w:rsid w:val="00726A43"/>
    <w:rsid w:val="00726B4E"/>
    <w:rsid w:val="00726F7A"/>
    <w:rsid w:val="007271FB"/>
    <w:rsid w:val="007272F0"/>
    <w:rsid w:val="00727473"/>
    <w:rsid w:val="00727F66"/>
    <w:rsid w:val="0073001F"/>
    <w:rsid w:val="00730086"/>
    <w:rsid w:val="00730B9B"/>
    <w:rsid w:val="00730C1E"/>
    <w:rsid w:val="007311BB"/>
    <w:rsid w:val="0073156B"/>
    <w:rsid w:val="0073188F"/>
    <w:rsid w:val="00731C22"/>
    <w:rsid w:val="0073203C"/>
    <w:rsid w:val="00732198"/>
    <w:rsid w:val="00732220"/>
    <w:rsid w:val="00732EE0"/>
    <w:rsid w:val="00733164"/>
    <w:rsid w:val="0073383F"/>
    <w:rsid w:val="00733F31"/>
    <w:rsid w:val="00734333"/>
    <w:rsid w:val="00734981"/>
    <w:rsid w:val="00734987"/>
    <w:rsid w:val="00734D0C"/>
    <w:rsid w:val="00734F18"/>
    <w:rsid w:val="00734F77"/>
    <w:rsid w:val="007351A3"/>
    <w:rsid w:val="00735318"/>
    <w:rsid w:val="00735510"/>
    <w:rsid w:val="00735C16"/>
    <w:rsid w:val="00735EEC"/>
    <w:rsid w:val="00735F6F"/>
    <w:rsid w:val="007364C7"/>
    <w:rsid w:val="00736797"/>
    <w:rsid w:val="00736881"/>
    <w:rsid w:val="0073699D"/>
    <w:rsid w:val="007371F7"/>
    <w:rsid w:val="007372C1"/>
    <w:rsid w:val="00737457"/>
    <w:rsid w:val="0073747A"/>
    <w:rsid w:val="007374D6"/>
    <w:rsid w:val="00737670"/>
    <w:rsid w:val="00737ED3"/>
    <w:rsid w:val="0074035C"/>
    <w:rsid w:val="00740C20"/>
    <w:rsid w:val="00740E6D"/>
    <w:rsid w:val="00740E6F"/>
    <w:rsid w:val="00741422"/>
    <w:rsid w:val="00741904"/>
    <w:rsid w:val="00741AF3"/>
    <w:rsid w:val="00741E20"/>
    <w:rsid w:val="00741F21"/>
    <w:rsid w:val="0074201A"/>
    <w:rsid w:val="00742073"/>
    <w:rsid w:val="00742170"/>
    <w:rsid w:val="007424D0"/>
    <w:rsid w:val="007424E6"/>
    <w:rsid w:val="00742924"/>
    <w:rsid w:val="00742E46"/>
    <w:rsid w:val="00743310"/>
    <w:rsid w:val="007435DF"/>
    <w:rsid w:val="007439BC"/>
    <w:rsid w:val="00743B80"/>
    <w:rsid w:val="00743B8C"/>
    <w:rsid w:val="00744B92"/>
    <w:rsid w:val="00744C52"/>
    <w:rsid w:val="00744C70"/>
    <w:rsid w:val="00744F43"/>
    <w:rsid w:val="007453F0"/>
    <w:rsid w:val="00745521"/>
    <w:rsid w:val="0074588F"/>
    <w:rsid w:val="00745B75"/>
    <w:rsid w:val="00746B03"/>
    <w:rsid w:val="00746B1A"/>
    <w:rsid w:val="00747280"/>
    <w:rsid w:val="00750617"/>
    <w:rsid w:val="0075065E"/>
    <w:rsid w:val="00750F03"/>
    <w:rsid w:val="00751029"/>
    <w:rsid w:val="0075104B"/>
    <w:rsid w:val="0075110F"/>
    <w:rsid w:val="00751120"/>
    <w:rsid w:val="0075135E"/>
    <w:rsid w:val="007518C8"/>
    <w:rsid w:val="00751A5D"/>
    <w:rsid w:val="00751A90"/>
    <w:rsid w:val="007522B6"/>
    <w:rsid w:val="0075251B"/>
    <w:rsid w:val="0075312D"/>
    <w:rsid w:val="007534C1"/>
    <w:rsid w:val="007534C3"/>
    <w:rsid w:val="00753650"/>
    <w:rsid w:val="00755FEF"/>
    <w:rsid w:val="007560EB"/>
    <w:rsid w:val="00756373"/>
    <w:rsid w:val="00756A58"/>
    <w:rsid w:val="00756B03"/>
    <w:rsid w:val="00756EE0"/>
    <w:rsid w:val="00757147"/>
    <w:rsid w:val="007571F7"/>
    <w:rsid w:val="00757435"/>
    <w:rsid w:val="00757703"/>
    <w:rsid w:val="007578E8"/>
    <w:rsid w:val="00757CCC"/>
    <w:rsid w:val="00757F45"/>
    <w:rsid w:val="00760012"/>
    <w:rsid w:val="007602A7"/>
    <w:rsid w:val="0076047F"/>
    <w:rsid w:val="0076098A"/>
    <w:rsid w:val="00760D58"/>
    <w:rsid w:val="00760EA3"/>
    <w:rsid w:val="00761189"/>
    <w:rsid w:val="007615CA"/>
    <w:rsid w:val="00761DA5"/>
    <w:rsid w:val="00761DAA"/>
    <w:rsid w:val="00762221"/>
    <w:rsid w:val="00762363"/>
    <w:rsid w:val="0076413A"/>
    <w:rsid w:val="007644EF"/>
    <w:rsid w:val="0076466B"/>
    <w:rsid w:val="00764784"/>
    <w:rsid w:val="00764C05"/>
    <w:rsid w:val="00764FDB"/>
    <w:rsid w:val="0076503C"/>
    <w:rsid w:val="00765332"/>
    <w:rsid w:val="007654F5"/>
    <w:rsid w:val="00765CC9"/>
    <w:rsid w:val="00765DA7"/>
    <w:rsid w:val="00765FE5"/>
    <w:rsid w:val="00766633"/>
    <w:rsid w:val="007666C5"/>
    <w:rsid w:val="00766C04"/>
    <w:rsid w:val="00767021"/>
    <w:rsid w:val="007679D0"/>
    <w:rsid w:val="00770096"/>
    <w:rsid w:val="007701C5"/>
    <w:rsid w:val="0077141B"/>
    <w:rsid w:val="0077182D"/>
    <w:rsid w:val="00771851"/>
    <w:rsid w:val="00771BCC"/>
    <w:rsid w:val="00771DE5"/>
    <w:rsid w:val="00772AA6"/>
    <w:rsid w:val="00772D05"/>
    <w:rsid w:val="007734BA"/>
    <w:rsid w:val="0077396B"/>
    <w:rsid w:val="00773B15"/>
    <w:rsid w:val="00773B36"/>
    <w:rsid w:val="00773CCA"/>
    <w:rsid w:val="00773EB4"/>
    <w:rsid w:val="0077420D"/>
    <w:rsid w:val="007757C2"/>
    <w:rsid w:val="00775A32"/>
    <w:rsid w:val="00775E03"/>
    <w:rsid w:val="00775F4F"/>
    <w:rsid w:val="00775F73"/>
    <w:rsid w:val="00775F7C"/>
    <w:rsid w:val="00775FF6"/>
    <w:rsid w:val="0077634B"/>
    <w:rsid w:val="007764C3"/>
    <w:rsid w:val="00776704"/>
    <w:rsid w:val="00777437"/>
    <w:rsid w:val="00777480"/>
    <w:rsid w:val="007777B5"/>
    <w:rsid w:val="00777997"/>
    <w:rsid w:val="007779BF"/>
    <w:rsid w:val="00777C52"/>
    <w:rsid w:val="00777CC3"/>
    <w:rsid w:val="00777DBF"/>
    <w:rsid w:val="00777E8E"/>
    <w:rsid w:val="007806B6"/>
    <w:rsid w:val="00780FD4"/>
    <w:rsid w:val="00781209"/>
    <w:rsid w:val="007813F1"/>
    <w:rsid w:val="0078183F"/>
    <w:rsid w:val="00781853"/>
    <w:rsid w:val="00782B12"/>
    <w:rsid w:val="00782CC3"/>
    <w:rsid w:val="00782DAB"/>
    <w:rsid w:val="00782E23"/>
    <w:rsid w:val="00782F4D"/>
    <w:rsid w:val="00782F59"/>
    <w:rsid w:val="00783191"/>
    <w:rsid w:val="00783661"/>
    <w:rsid w:val="007838D5"/>
    <w:rsid w:val="00783B49"/>
    <w:rsid w:val="00783B4D"/>
    <w:rsid w:val="00783BB2"/>
    <w:rsid w:val="00784093"/>
    <w:rsid w:val="00784581"/>
    <w:rsid w:val="00784942"/>
    <w:rsid w:val="00784B4E"/>
    <w:rsid w:val="00785227"/>
    <w:rsid w:val="00785308"/>
    <w:rsid w:val="00785327"/>
    <w:rsid w:val="007854B0"/>
    <w:rsid w:val="0078596B"/>
    <w:rsid w:val="00785A39"/>
    <w:rsid w:val="00785F90"/>
    <w:rsid w:val="007861A9"/>
    <w:rsid w:val="00786585"/>
    <w:rsid w:val="0078682F"/>
    <w:rsid w:val="00786EF7"/>
    <w:rsid w:val="007870C8"/>
    <w:rsid w:val="007872A2"/>
    <w:rsid w:val="00790453"/>
    <w:rsid w:val="00790E59"/>
    <w:rsid w:val="00791425"/>
    <w:rsid w:val="00791524"/>
    <w:rsid w:val="00791E28"/>
    <w:rsid w:val="0079212F"/>
    <w:rsid w:val="007921D9"/>
    <w:rsid w:val="007926EA"/>
    <w:rsid w:val="00792C16"/>
    <w:rsid w:val="00792D2F"/>
    <w:rsid w:val="00793037"/>
    <w:rsid w:val="007939AF"/>
    <w:rsid w:val="00793B5E"/>
    <w:rsid w:val="00794373"/>
    <w:rsid w:val="007944C4"/>
    <w:rsid w:val="00794699"/>
    <w:rsid w:val="00794E22"/>
    <w:rsid w:val="00794E47"/>
    <w:rsid w:val="00795190"/>
    <w:rsid w:val="00795DBB"/>
    <w:rsid w:val="007960E4"/>
    <w:rsid w:val="007961CC"/>
    <w:rsid w:val="00796224"/>
    <w:rsid w:val="00796A21"/>
    <w:rsid w:val="00796D57"/>
    <w:rsid w:val="00796E29"/>
    <w:rsid w:val="0079759C"/>
    <w:rsid w:val="0079767C"/>
    <w:rsid w:val="00797953"/>
    <w:rsid w:val="007979AF"/>
    <w:rsid w:val="007A02DD"/>
    <w:rsid w:val="007A0509"/>
    <w:rsid w:val="007A06A3"/>
    <w:rsid w:val="007A08B5"/>
    <w:rsid w:val="007A0FAC"/>
    <w:rsid w:val="007A1B4D"/>
    <w:rsid w:val="007A1BEC"/>
    <w:rsid w:val="007A22DF"/>
    <w:rsid w:val="007A2B24"/>
    <w:rsid w:val="007A2F2F"/>
    <w:rsid w:val="007A2F89"/>
    <w:rsid w:val="007A3034"/>
    <w:rsid w:val="007A303D"/>
    <w:rsid w:val="007A3B8F"/>
    <w:rsid w:val="007A3C27"/>
    <w:rsid w:val="007A42A0"/>
    <w:rsid w:val="007A437E"/>
    <w:rsid w:val="007A44BE"/>
    <w:rsid w:val="007A4BCA"/>
    <w:rsid w:val="007A5323"/>
    <w:rsid w:val="007A55B3"/>
    <w:rsid w:val="007A5658"/>
    <w:rsid w:val="007A573B"/>
    <w:rsid w:val="007A5CD2"/>
    <w:rsid w:val="007A6196"/>
    <w:rsid w:val="007A630F"/>
    <w:rsid w:val="007A665F"/>
    <w:rsid w:val="007A6849"/>
    <w:rsid w:val="007A6AA9"/>
    <w:rsid w:val="007A6AF8"/>
    <w:rsid w:val="007A6E0F"/>
    <w:rsid w:val="007A7055"/>
    <w:rsid w:val="007A710E"/>
    <w:rsid w:val="007A778B"/>
    <w:rsid w:val="007A7F0A"/>
    <w:rsid w:val="007B0631"/>
    <w:rsid w:val="007B1277"/>
    <w:rsid w:val="007B1484"/>
    <w:rsid w:val="007B152B"/>
    <w:rsid w:val="007B1550"/>
    <w:rsid w:val="007B1BE8"/>
    <w:rsid w:val="007B2140"/>
    <w:rsid w:val="007B2208"/>
    <w:rsid w:val="007B2350"/>
    <w:rsid w:val="007B2848"/>
    <w:rsid w:val="007B2C6E"/>
    <w:rsid w:val="007B337C"/>
    <w:rsid w:val="007B3DA1"/>
    <w:rsid w:val="007B4AF9"/>
    <w:rsid w:val="007B4D5B"/>
    <w:rsid w:val="007B4D63"/>
    <w:rsid w:val="007B4FBD"/>
    <w:rsid w:val="007B57E8"/>
    <w:rsid w:val="007B5956"/>
    <w:rsid w:val="007B5983"/>
    <w:rsid w:val="007B5B0A"/>
    <w:rsid w:val="007B5ED6"/>
    <w:rsid w:val="007B6169"/>
    <w:rsid w:val="007B6427"/>
    <w:rsid w:val="007B6CE1"/>
    <w:rsid w:val="007B6DF4"/>
    <w:rsid w:val="007B72E1"/>
    <w:rsid w:val="007B7522"/>
    <w:rsid w:val="007B7B6B"/>
    <w:rsid w:val="007B7DD0"/>
    <w:rsid w:val="007C00F9"/>
    <w:rsid w:val="007C0155"/>
    <w:rsid w:val="007C02F3"/>
    <w:rsid w:val="007C0942"/>
    <w:rsid w:val="007C0972"/>
    <w:rsid w:val="007C150A"/>
    <w:rsid w:val="007C15EF"/>
    <w:rsid w:val="007C1AAB"/>
    <w:rsid w:val="007C1B99"/>
    <w:rsid w:val="007C1BD5"/>
    <w:rsid w:val="007C2013"/>
    <w:rsid w:val="007C23C5"/>
    <w:rsid w:val="007C263B"/>
    <w:rsid w:val="007C3653"/>
    <w:rsid w:val="007C385D"/>
    <w:rsid w:val="007C4042"/>
    <w:rsid w:val="007C4090"/>
    <w:rsid w:val="007C40EC"/>
    <w:rsid w:val="007C4312"/>
    <w:rsid w:val="007C43F3"/>
    <w:rsid w:val="007C44AF"/>
    <w:rsid w:val="007C4C24"/>
    <w:rsid w:val="007C4F1B"/>
    <w:rsid w:val="007C5082"/>
    <w:rsid w:val="007C57B4"/>
    <w:rsid w:val="007C5885"/>
    <w:rsid w:val="007C5915"/>
    <w:rsid w:val="007C6251"/>
    <w:rsid w:val="007C6321"/>
    <w:rsid w:val="007C65D7"/>
    <w:rsid w:val="007C6F56"/>
    <w:rsid w:val="007D00A8"/>
    <w:rsid w:val="007D01C3"/>
    <w:rsid w:val="007D0648"/>
    <w:rsid w:val="007D100D"/>
    <w:rsid w:val="007D1863"/>
    <w:rsid w:val="007D21EA"/>
    <w:rsid w:val="007D2782"/>
    <w:rsid w:val="007D29D0"/>
    <w:rsid w:val="007D3294"/>
    <w:rsid w:val="007D34D7"/>
    <w:rsid w:val="007D38A8"/>
    <w:rsid w:val="007D394F"/>
    <w:rsid w:val="007D3CC9"/>
    <w:rsid w:val="007D4456"/>
    <w:rsid w:val="007D4E57"/>
    <w:rsid w:val="007D521C"/>
    <w:rsid w:val="007D581A"/>
    <w:rsid w:val="007D5F4B"/>
    <w:rsid w:val="007D6070"/>
    <w:rsid w:val="007D619A"/>
    <w:rsid w:val="007D6332"/>
    <w:rsid w:val="007D6554"/>
    <w:rsid w:val="007D6629"/>
    <w:rsid w:val="007D755C"/>
    <w:rsid w:val="007D75FF"/>
    <w:rsid w:val="007D78A0"/>
    <w:rsid w:val="007E04CF"/>
    <w:rsid w:val="007E08AB"/>
    <w:rsid w:val="007E0B27"/>
    <w:rsid w:val="007E0FBC"/>
    <w:rsid w:val="007E1047"/>
    <w:rsid w:val="007E1215"/>
    <w:rsid w:val="007E14CF"/>
    <w:rsid w:val="007E190A"/>
    <w:rsid w:val="007E19C7"/>
    <w:rsid w:val="007E1FAD"/>
    <w:rsid w:val="007E23CB"/>
    <w:rsid w:val="007E2775"/>
    <w:rsid w:val="007E3409"/>
    <w:rsid w:val="007E352E"/>
    <w:rsid w:val="007E3AB6"/>
    <w:rsid w:val="007E3D13"/>
    <w:rsid w:val="007E457F"/>
    <w:rsid w:val="007E485E"/>
    <w:rsid w:val="007E4886"/>
    <w:rsid w:val="007E57A1"/>
    <w:rsid w:val="007E60B6"/>
    <w:rsid w:val="007E6F64"/>
    <w:rsid w:val="007E7095"/>
    <w:rsid w:val="007E73F6"/>
    <w:rsid w:val="007E783D"/>
    <w:rsid w:val="007E7A8C"/>
    <w:rsid w:val="007E7CB7"/>
    <w:rsid w:val="007F0205"/>
    <w:rsid w:val="007F0904"/>
    <w:rsid w:val="007F0E38"/>
    <w:rsid w:val="007F13B0"/>
    <w:rsid w:val="007F1451"/>
    <w:rsid w:val="007F1F59"/>
    <w:rsid w:val="007F2810"/>
    <w:rsid w:val="007F2827"/>
    <w:rsid w:val="007F2D31"/>
    <w:rsid w:val="007F3313"/>
    <w:rsid w:val="007F386B"/>
    <w:rsid w:val="007F38C7"/>
    <w:rsid w:val="007F3EAD"/>
    <w:rsid w:val="007F43B8"/>
    <w:rsid w:val="007F44FE"/>
    <w:rsid w:val="007F4764"/>
    <w:rsid w:val="007F5E12"/>
    <w:rsid w:val="007F5F1C"/>
    <w:rsid w:val="007F613B"/>
    <w:rsid w:val="007F637C"/>
    <w:rsid w:val="007F69D7"/>
    <w:rsid w:val="007F6B52"/>
    <w:rsid w:val="007F7227"/>
    <w:rsid w:val="007F74FB"/>
    <w:rsid w:val="007F7EA5"/>
    <w:rsid w:val="007F7F5E"/>
    <w:rsid w:val="00800F9B"/>
    <w:rsid w:val="00801081"/>
    <w:rsid w:val="0080125F"/>
    <w:rsid w:val="00801836"/>
    <w:rsid w:val="00801CBC"/>
    <w:rsid w:val="00801D49"/>
    <w:rsid w:val="008026D0"/>
    <w:rsid w:val="00802BAD"/>
    <w:rsid w:val="00802C23"/>
    <w:rsid w:val="00802ECC"/>
    <w:rsid w:val="0080314B"/>
    <w:rsid w:val="00803233"/>
    <w:rsid w:val="00803B50"/>
    <w:rsid w:val="00804421"/>
    <w:rsid w:val="00804D22"/>
    <w:rsid w:val="0080500F"/>
    <w:rsid w:val="00805226"/>
    <w:rsid w:val="00805820"/>
    <w:rsid w:val="0080589E"/>
    <w:rsid w:val="008058D1"/>
    <w:rsid w:val="008061F4"/>
    <w:rsid w:val="0080643E"/>
    <w:rsid w:val="00806B99"/>
    <w:rsid w:val="00806D93"/>
    <w:rsid w:val="00806E44"/>
    <w:rsid w:val="008070D7"/>
    <w:rsid w:val="0080738E"/>
    <w:rsid w:val="008106DC"/>
    <w:rsid w:val="0081093A"/>
    <w:rsid w:val="00810C57"/>
    <w:rsid w:val="00810CD1"/>
    <w:rsid w:val="00810D59"/>
    <w:rsid w:val="008116C9"/>
    <w:rsid w:val="00811CD7"/>
    <w:rsid w:val="008121A7"/>
    <w:rsid w:val="0081240A"/>
    <w:rsid w:val="00812437"/>
    <w:rsid w:val="00812483"/>
    <w:rsid w:val="00812627"/>
    <w:rsid w:val="0081277B"/>
    <w:rsid w:val="00812BB4"/>
    <w:rsid w:val="00812DC5"/>
    <w:rsid w:val="008134B1"/>
    <w:rsid w:val="00813EA6"/>
    <w:rsid w:val="00814035"/>
    <w:rsid w:val="00814140"/>
    <w:rsid w:val="0081501A"/>
    <w:rsid w:val="008152DC"/>
    <w:rsid w:val="00815A29"/>
    <w:rsid w:val="00815B55"/>
    <w:rsid w:val="00815CB6"/>
    <w:rsid w:val="00815FFD"/>
    <w:rsid w:val="00816029"/>
    <w:rsid w:val="008164F7"/>
    <w:rsid w:val="008165C5"/>
    <w:rsid w:val="00816CE5"/>
    <w:rsid w:val="00816D14"/>
    <w:rsid w:val="00816D18"/>
    <w:rsid w:val="00816D45"/>
    <w:rsid w:val="008173D5"/>
    <w:rsid w:val="008175CC"/>
    <w:rsid w:val="008175FE"/>
    <w:rsid w:val="0081779D"/>
    <w:rsid w:val="00817AC7"/>
    <w:rsid w:val="00817C5B"/>
    <w:rsid w:val="00817C87"/>
    <w:rsid w:val="00817CF5"/>
    <w:rsid w:val="00817D55"/>
    <w:rsid w:val="008201A1"/>
    <w:rsid w:val="0082039C"/>
    <w:rsid w:val="008205A0"/>
    <w:rsid w:val="008206BD"/>
    <w:rsid w:val="00820B17"/>
    <w:rsid w:val="00820C01"/>
    <w:rsid w:val="00820C2E"/>
    <w:rsid w:val="00821936"/>
    <w:rsid w:val="0082226E"/>
    <w:rsid w:val="008229A8"/>
    <w:rsid w:val="008230BD"/>
    <w:rsid w:val="00823134"/>
    <w:rsid w:val="008235ED"/>
    <w:rsid w:val="00823731"/>
    <w:rsid w:val="00823CA3"/>
    <w:rsid w:val="00823D1D"/>
    <w:rsid w:val="00823D5B"/>
    <w:rsid w:val="0082405B"/>
    <w:rsid w:val="0082441F"/>
    <w:rsid w:val="00824FE6"/>
    <w:rsid w:val="008251B8"/>
    <w:rsid w:val="0082571A"/>
    <w:rsid w:val="00826486"/>
    <w:rsid w:val="0082695B"/>
    <w:rsid w:val="008272C9"/>
    <w:rsid w:val="0082772C"/>
    <w:rsid w:val="00827900"/>
    <w:rsid w:val="00827AB1"/>
    <w:rsid w:val="00827D02"/>
    <w:rsid w:val="00827FDE"/>
    <w:rsid w:val="0083035C"/>
    <w:rsid w:val="0083067A"/>
    <w:rsid w:val="008306EA"/>
    <w:rsid w:val="00830853"/>
    <w:rsid w:val="00830A14"/>
    <w:rsid w:val="00830BFC"/>
    <w:rsid w:val="00831E80"/>
    <w:rsid w:val="008320FB"/>
    <w:rsid w:val="00832329"/>
    <w:rsid w:val="00832709"/>
    <w:rsid w:val="00832ADB"/>
    <w:rsid w:val="00832B5D"/>
    <w:rsid w:val="00832B76"/>
    <w:rsid w:val="00832D04"/>
    <w:rsid w:val="00832D36"/>
    <w:rsid w:val="00832F47"/>
    <w:rsid w:val="008330E0"/>
    <w:rsid w:val="0083373C"/>
    <w:rsid w:val="00833B3C"/>
    <w:rsid w:val="00833ED0"/>
    <w:rsid w:val="008340A7"/>
    <w:rsid w:val="008341BC"/>
    <w:rsid w:val="00834538"/>
    <w:rsid w:val="00834B58"/>
    <w:rsid w:val="00834F97"/>
    <w:rsid w:val="00835115"/>
    <w:rsid w:val="00835170"/>
    <w:rsid w:val="008359BD"/>
    <w:rsid w:val="00835AB7"/>
    <w:rsid w:val="00835B03"/>
    <w:rsid w:val="00835C19"/>
    <w:rsid w:val="00835F1E"/>
    <w:rsid w:val="00835F72"/>
    <w:rsid w:val="00836DA6"/>
    <w:rsid w:val="00837119"/>
    <w:rsid w:val="00837731"/>
    <w:rsid w:val="00837CC9"/>
    <w:rsid w:val="00840163"/>
    <w:rsid w:val="00840AAE"/>
    <w:rsid w:val="008415F6"/>
    <w:rsid w:val="00841941"/>
    <w:rsid w:val="00841CE4"/>
    <w:rsid w:val="00842429"/>
    <w:rsid w:val="008426B0"/>
    <w:rsid w:val="00842C77"/>
    <w:rsid w:val="00842DB7"/>
    <w:rsid w:val="008430ED"/>
    <w:rsid w:val="0084368D"/>
    <w:rsid w:val="00844175"/>
    <w:rsid w:val="00845003"/>
    <w:rsid w:val="0084506E"/>
    <w:rsid w:val="008450D1"/>
    <w:rsid w:val="00845126"/>
    <w:rsid w:val="0084513E"/>
    <w:rsid w:val="00845AD0"/>
    <w:rsid w:val="00845CCA"/>
    <w:rsid w:val="00846032"/>
    <w:rsid w:val="008461A0"/>
    <w:rsid w:val="00846341"/>
    <w:rsid w:val="00846416"/>
    <w:rsid w:val="008464A4"/>
    <w:rsid w:val="0084672C"/>
    <w:rsid w:val="008468EE"/>
    <w:rsid w:val="008472FE"/>
    <w:rsid w:val="008477DF"/>
    <w:rsid w:val="00847805"/>
    <w:rsid w:val="00847B82"/>
    <w:rsid w:val="00847E40"/>
    <w:rsid w:val="00847EAD"/>
    <w:rsid w:val="00850A94"/>
    <w:rsid w:val="00850CC8"/>
    <w:rsid w:val="00850E28"/>
    <w:rsid w:val="008513B0"/>
    <w:rsid w:val="00851925"/>
    <w:rsid w:val="008519D8"/>
    <w:rsid w:val="00851EEC"/>
    <w:rsid w:val="00851F33"/>
    <w:rsid w:val="008520F8"/>
    <w:rsid w:val="008522A5"/>
    <w:rsid w:val="008522E8"/>
    <w:rsid w:val="00852488"/>
    <w:rsid w:val="0085249D"/>
    <w:rsid w:val="00852665"/>
    <w:rsid w:val="00852D52"/>
    <w:rsid w:val="00852F07"/>
    <w:rsid w:val="00853681"/>
    <w:rsid w:val="00853D7F"/>
    <w:rsid w:val="00853EB0"/>
    <w:rsid w:val="00854AAA"/>
    <w:rsid w:val="00854E1F"/>
    <w:rsid w:val="0085522D"/>
    <w:rsid w:val="00855AC0"/>
    <w:rsid w:val="00855DF3"/>
    <w:rsid w:val="00856401"/>
    <w:rsid w:val="00856467"/>
    <w:rsid w:val="008564AA"/>
    <w:rsid w:val="00856980"/>
    <w:rsid w:val="00856E98"/>
    <w:rsid w:val="0085704C"/>
    <w:rsid w:val="008576D9"/>
    <w:rsid w:val="00857948"/>
    <w:rsid w:val="00857979"/>
    <w:rsid w:val="00857FB9"/>
    <w:rsid w:val="008600C3"/>
    <w:rsid w:val="0086085F"/>
    <w:rsid w:val="00860B27"/>
    <w:rsid w:val="00860C0D"/>
    <w:rsid w:val="00860CD8"/>
    <w:rsid w:val="00860D9D"/>
    <w:rsid w:val="00860F3E"/>
    <w:rsid w:val="0086106F"/>
    <w:rsid w:val="008614F8"/>
    <w:rsid w:val="00861931"/>
    <w:rsid w:val="00861C12"/>
    <w:rsid w:val="00861D04"/>
    <w:rsid w:val="008620B6"/>
    <w:rsid w:val="00862186"/>
    <w:rsid w:val="00862993"/>
    <w:rsid w:val="00862BAD"/>
    <w:rsid w:val="00862C5B"/>
    <w:rsid w:val="00862CB1"/>
    <w:rsid w:val="00862CE3"/>
    <w:rsid w:val="00862F81"/>
    <w:rsid w:val="0086382D"/>
    <w:rsid w:val="00863AD2"/>
    <w:rsid w:val="00864054"/>
    <w:rsid w:val="00864118"/>
    <w:rsid w:val="00864B44"/>
    <w:rsid w:val="0086629C"/>
    <w:rsid w:val="008662E5"/>
    <w:rsid w:val="0086656A"/>
    <w:rsid w:val="00866660"/>
    <w:rsid w:val="008667F0"/>
    <w:rsid w:val="0086688E"/>
    <w:rsid w:val="00866D28"/>
    <w:rsid w:val="008672EC"/>
    <w:rsid w:val="008673B3"/>
    <w:rsid w:val="0086778D"/>
    <w:rsid w:val="008677D0"/>
    <w:rsid w:val="00867F0F"/>
    <w:rsid w:val="008702AF"/>
    <w:rsid w:val="00870A10"/>
    <w:rsid w:val="00870A47"/>
    <w:rsid w:val="00870D4D"/>
    <w:rsid w:val="00870ECD"/>
    <w:rsid w:val="00870F88"/>
    <w:rsid w:val="00871053"/>
    <w:rsid w:val="008715D2"/>
    <w:rsid w:val="00871A16"/>
    <w:rsid w:val="00871B03"/>
    <w:rsid w:val="00871ED3"/>
    <w:rsid w:val="00872087"/>
    <w:rsid w:val="008727F1"/>
    <w:rsid w:val="00872DB8"/>
    <w:rsid w:val="00873992"/>
    <w:rsid w:val="00873B49"/>
    <w:rsid w:val="00873E0A"/>
    <w:rsid w:val="008748AA"/>
    <w:rsid w:val="00874931"/>
    <w:rsid w:val="00874A9D"/>
    <w:rsid w:val="008755BB"/>
    <w:rsid w:val="00875D14"/>
    <w:rsid w:val="00876450"/>
    <w:rsid w:val="00876B22"/>
    <w:rsid w:val="008772EC"/>
    <w:rsid w:val="0087770D"/>
    <w:rsid w:val="00877A17"/>
    <w:rsid w:val="00877A7E"/>
    <w:rsid w:val="00877A94"/>
    <w:rsid w:val="00877B38"/>
    <w:rsid w:val="00877D02"/>
    <w:rsid w:val="00877DAA"/>
    <w:rsid w:val="00880A39"/>
    <w:rsid w:val="00882095"/>
    <w:rsid w:val="0088210F"/>
    <w:rsid w:val="00882413"/>
    <w:rsid w:val="00882BF8"/>
    <w:rsid w:val="00884116"/>
    <w:rsid w:val="00884ACF"/>
    <w:rsid w:val="00884AE1"/>
    <w:rsid w:val="00884F1F"/>
    <w:rsid w:val="00884FE2"/>
    <w:rsid w:val="00885698"/>
    <w:rsid w:val="0088602B"/>
    <w:rsid w:val="00886363"/>
    <w:rsid w:val="008864EA"/>
    <w:rsid w:val="008866A4"/>
    <w:rsid w:val="00886F55"/>
    <w:rsid w:val="00887615"/>
    <w:rsid w:val="00887F63"/>
    <w:rsid w:val="0089003C"/>
    <w:rsid w:val="008901A9"/>
    <w:rsid w:val="008902B0"/>
    <w:rsid w:val="0089065D"/>
    <w:rsid w:val="00890AAA"/>
    <w:rsid w:val="00890B9D"/>
    <w:rsid w:val="00890C84"/>
    <w:rsid w:val="00890EFE"/>
    <w:rsid w:val="0089114A"/>
    <w:rsid w:val="0089273C"/>
    <w:rsid w:val="00892925"/>
    <w:rsid w:val="00892A1E"/>
    <w:rsid w:val="00892D89"/>
    <w:rsid w:val="008931E3"/>
    <w:rsid w:val="008937C8"/>
    <w:rsid w:val="00893B93"/>
    <w:rsid w:val="00893C86"/>
    <w:rsid w:val="00894336"/>
    <w:rsid w:val="00894772"/>
    <w:rsid w:val="0089505B"/>
    <w:rsid w:val="00895C80"/>
    <w:rsid w:val="00895F18"/>
    <w:rsid w:val="00896159"/>
    <w:rsid w:val="008963DA"/>
    <w:rsid w:val="008968D7"/>
    <w:rsid w:val="0089690B"/>
    <w:rsid w:val="00896C24"/>
    <w:rsid w:val="00896F3A"/>
    <w:rsid w:val="00897358"/>
    <w:rsid w:val="00897416"/>
    <w:rsid w:val="00897567"/>
    <w:rsid w:val="00897580"/>
    <w:rsid w:val="008A036C"/>
    <w:rsid w:val="008A0551"/>
    <w:rsid w:val="008A0824"/>
    <w:rsid w:val="008A0AE2"/>
    <w:rsid w:val="008A0B0A"/>
    <w:rsid w:val="008A0CF0"/>
    <w:rsid w:val="008A1398"/>
    <w:rsid w:val="008A1888"/>
    <w:rsid w:val="008A1BE0"/>
    <w:rsid w:val="008A22A0"/>
    <w:rsid w:val="008A2381"/>
    <w:rsid w:val="008A23F3"/>
    <w:rsid w:val="008A24CC"/>
    <w:rsid w:val="008A25BB"/>
    <w:rsid w:val="008A2B3A"/>
    <w:rsid w:val="008A3636"/>
    <w:rsid w:val="008A3770"/>
    <w:rsid w:val="008A409D"/>
    <w:rsid w:val="008A46D8"/>
    <w:rsid w:val="008A46F3"/>
    <w:rsid w:val="008A5425"/>
    <w:rsid w:val="008A54F7"/>
    <w:rsid w:val="008A5561"/>
    <w:rsid w:val="008A58D4"/>
    <w:rsid w:val="008A5936"/>
    <w:rsid w:val="008A5AEB"/>
    <w:rsid w:val="008A5C5B"/>
    <w:rsid w:val="008A64E7"/>
    <w:rsid w:val="008A650A"/>
    <w:rsid w:val="008A65B4"/>
    <w:rsid w:val="008A6E6D"/>
    <w:rsid w:val="008A7252"/>
    <w:rsid w:val="008B01FF"/>
    <w:rsid w:val="008B0459"/>
    <w:rsid w:val="008B0669"/>
    <w:rsid w:val="008B0C1E"/>
    <w:rsid w:val="008B0E16"/>
    <w:rsid w:val="008B1664"/>
    <w:rsid w:val="008B179E"/>
    <w:rsid w:val="008B184C"/>
    <w:rsid w:val="008B18BE"/>
    <w:rsid w:val="008B2421"/>
    <w:rsid w:val="008B2584"/>
    <w:rsid w:val="008B2BEC"/>
    <w:rsid w:val="008B43C4"/>
    <w:rsid w:val="008B4B1A"/>
    <w:rsid w:val="008B4DE7"/>
    <w:rsid w:val="008B5194"/>
    <w:rsid w:val="008B59F4"/>
    <w:rsid w:val="008B5B27"/>
    <w:rsid w:val="008B5EA8"/>
    <w:rsid w:val="008B637E"/>
    <w:rsid w:val="008B67A8"/>
    <w:rsid w:val="008B6A04"/>
    <w:rsid w:val="008B6B60"/>
    <w:rsid w:val="008B6D83"/>
    <w:rsid w:val="008B6FBE"/>
    <w:rsid w:val="008B70EA"/>
    <w:rsid w:val="008B742E"/>
    <w:rsid w:val="008B76DC"/>
    <w:rsid w:val="008C017F"/>
    <w:rsid w:val="008C0537"/>
    <w:rsid w:val="008C0A51"/>
    <w:rsid w:val="008C0B4A"/>
    <w:rsid w:val="008C0B60"/>
    <w:rsid w:val="008C0C43"/>
    <w:rsid w:val="008C11C0"/>
    <w:rsid w:val="008C1355"/>
    <w:rsid w:val="008C15C0"/>
    <w:rsid w:val="008C17E7"/>
    <w:rsid w:val="008C2A3B"/>
    <w:rsid w:val="008C2D47"/>
    <w:rsid w:val="008C38F6"/>
    <w:rsid w:val="008C3A68"/>
    <w:rsid w:val="008C4371"/>
    <w:rsid w:val="008C4412"/>
    <w:rsid w:val="008C4755"/>
    <w:rsid w:val="008C52D0"/>
    <w:rsid w:val="008C59C5"/>
    <w:rsid w:val="008C5D96"/>
    <w:rsid w:val="008C60B8"/>
    <w:rsid w:val="008C6529"/>
    <w:rsid w:val="008C6704"/>
    <w:rsid w:val="008C7065"/>
    <w:rsid w:val="008C76ED"/>
    <w:rsid w:val="008C7D72"/>
    <w:rsid w:val="008D02DD"/>
    <w:rsid w:val="008D11A3"/>
    <w:rsid w:val="008D17A5"/>
    <w:rsid w:val="008D17C5"/>
    <w:rsid w:val="008D1B80"/>
    <w:rsid w:val="008D1D66"/>
    <w:rsid w:val="008D1D84"/>
    <w:rsid w:val="008D1DBB"/>
    <w:rsid w:val="008D2050"/>
    <w:rsid w:val="008D24AF"/>
    <w:rsid w:val="008D2907"/>
    <w:rsid w:val="008D2962"/>
    <w:rsid w:val="008D2AA2"/>
    <w:rsid w:val="008D2B74"/>
    <w:rsid w:val="008D301C"/>
    <w:rsid w:val="008D3409"/>
    <w:rsid w:val="008D3566"/>
    <w:rsid w:val="008D36BE"/>
    <w:rsid w:val="008D36D0"/>
    <w:rsid w:val="008D37AD"/>
    <w:rsid w:val="008D3AAD"/>
    <w:rsid w:val="008D401A"/>
    <w:rsid w:val="008D458C"/>
    <w:rsid w:val="008D46B6"/>
    <w:rsid w:val="008D4AAA"/>
    <w:rsid w:val="008D4ADF"/>
    <w:rsid w:val="008D4CB8"/>
    <w:rsid w:val="008D5172"/>
    <w:rsid w:val="008D525B"/>
    <w:rsid w:val="008D52DE"/>
    <w:rsid w:val="008D5450"/>
    <w:rsid w:val="008D581B"/>
    <w:rsid w:val="008D5CD9"/>
    <w:rsid w:val="008D65A1"/>
    <w:rsid w:val="008D74A9"/>
    <w:rsid w:val="008D7638"/>
    <w:rsid w:val="008D785E"/>
    <w:rsid w:val="008D7BEB"/>
    <w:rsid w:val="008E0161"/>
    <w:rsid w:val="008E0574"/>
    <w:rsid w:val="008E05E8"/>
    <w:rsid w:val="008E0727"/>
    <w:rsid w:val="008E0732"/>
    <w:rsid w:val="008E0FAB"/>
    <w:rsid w:val="008E1044"/>
    <w:rsid w:val="008E11E3"/>
    <w:rsid w:val="008E13DB"/>
    <w:rsid w:val="008E1958"/>
    <w:rsid w:val="008E1A74"/>
    <w:rsid w:val="008E1ABE"/>
    <w:rsid w:val="008E1AE9"/>
    <w:rsid w:val="008E2924"/>
    <w:rsid w:val="008E292D"/>
    <w:rsid w:val="008E2E21"/>
    <w:rsid w:val="008E3325"/>
    <w:rsid w:val="008E33E7"/>
    <w:rsid w:val="008E427A"/>
    <w:rsid w:val="008E45A2"/>
    <w:rsid w:val="008E4C4A"/>
    <w:rsid w:val="008E5220"/>
    <w:rsid w:val="008E5E08"/>
    <w:rsid w:val="008E61E2"/>
    <w:rsid w:val="008E686D"/>
    <w:rsid w:val="008E68F9"/>
    <w:rsid w:val="008E69BB"/>
    <w:rsid w:val="008E6AC2"/>
    <w:rsid w:val="008E6B4E"/>
    <w:rsid w:val="008E6BA4"/>
    <w:rsid w:val="008E6E6F"/>
    <w:rsid w:val="008E71D9"/>
    <w:rsid w:val="008E71EE"/>
    <w:rsid w:val="008F07FB"/>
    <w:rsid w:val="008F0D66"/>
    <w:rsid w:val="008F0FD2"/>
    <w:rsid w:val="008F102F"/>
    <w:rsid w:val="008F122D"/>
    <w:rsid w:val="008F12BF"/>
    <w:rsid w:val="008F1399"/>
    <w:rsid w:val="008F1A5D"/>
    <w:rsid w:val="008F1B62"/>
    <w:rsid w:val="008F1C89"/>
    <w:rsid w:val="008F1E3A"/>
    <w:rsid w:val="008F1E95"/>
    <w:rsid w:val="008F2334"/>
    <w:rsid w:val="008F2792"/>
    <w:rsid w:val="008F28D8"/>
    <w:rsid w:val="008F364D"/>
    <w:rsid w:val="008F36E7"/>
    <w:rsid w:val="008F3720"/>
    <w:rsid w:val="008F3A0E"/>
    <w:rsid w:val="008F3B19"/>
    <w:rsid w:val="008F439A"/>
    <w:rsid w:val="008F43F8"/>
    <w:rsid w:val="008F44BC"/>
    <w:rsid w:val="008F49A3"/>
    <w:rsid w:val="008F61AF"/>
    <w:rsid w:val="008F6212"/>
    <w:rsid w:val="008F6735"/>
    <w:rsid w:val="008F6E5B"/>
    <w:rsid w:val="008F7864"/>
    <w:rsid w:val="008F7C18"/>
    <w:rsid w:val="00900049"/>
    <w:rsid w:val="009001B4"/>
    <w:rsid w:val="00900614"/>
    <w:rsid w:val="00900C33"/>
    <w:rsid w:val="00900D7E"/>
    <w:rsid w:val="009010DF"/>
    <w:rsid w:val="00901A78"/>
    <w:rsid w:val="009022B5"/>
    <w:rsid w:val="0090373F"/>
    <w:rsid w:val="009038B4"/>
    <w:rsid w:val="009039EF"/>
    <w:rsid w:val="009040AF"/>
    <w:rsid w:val="009043DE"/>
    <w:rsid w:val="009044CB"/>
    <w:rsid w:val="00904E3E"/>
    <w:rsid w:val="0090503B"/>
    <w:rsid w:val="00905865"/>
    <w:rsid w:val="009060F4"/>
    <w:rsid w:val="00906516"/>
    <w:rsid w:val="0090753F"/>
    <w:rsid w:val="009075DE"/>
    <w:rsid w:val="00907762"/>
    <w:rsid w:val="00907AFA"/>
    <w:rsid w:val="00910175"/>
    <w:rsid w:val="0091046B"/>
    <w:rsid w:val="0091083A"/>
    <w:rsid w:val="009112D0"/>
    <w:rsid w:val="009113CE"/>
    <w:rsid w:val="00911ACC"/>
    <w:rsid w:val="00911E6C"/>
    <w:rsid w:val="009124BD"/>
    <w:rsid w:val="00913295"/>
    <w:rsid w:val="00913340"/>
    <w:rsid w:val="00913417"/>
    <w:rsid w:val="009134C7"/>
    <w:rsid w:val="00913B37"/>
    <w:rsid w:val="00913DD9"/>
    <w:rsid w:val="0091425D"/>
    <w:rsid w:val="00914746"/>
    <w:rsid w:val="00914EFD"/>
    <w:rsid w:val="00915238"/>
    <w:rsid w:val="00915807"/>
    <w:rsid w:val="00915AE1"/>
    <w:rsid w:val="00915EC8"/>
    <w:rsid w:val="00916662"/>
    <w:rsid w:val="009167D6"/>
    <w:rsid w:val="00916A47"/>
    <w:rsid w:val="00916D47"/>
    <w:rsid w:val="00916E44"/>
    <w:rsid w:val="0092082F"/>
    <w:rsid w:val="00920C57"/>
    <w:rsid w:val="00920D4F"/>
    <w:rsid w:val="00920E6E"/>
    <w:rsid w:val="00920EE3"/>
    <w:rsid w:val="00921645"/>
    <w:rsid w:val="009217A8"/>
    <w:rsid w:val="00921836"/>
    <w:rsid w:val="00921ABF"/>
    <w:rsid w:val="00921F9B"/>
    <w:rsid w:val="00922B65"/>
    <w:rsid w:val="00922F6B"/>
    <w:rsid w:val="009230A6"/>
    <w:rsid w:val="00923539"/>
    <w:rsid w:val="0092391C"/>
    <w:rsid w:val="00923C35"/>
    <w:rsid w:val="00923DDC"/>
    <w:rsid w:val="009241C1"/>
    <w:rsid w:val="00924624"/>
    <w:rsid w:val="00924A49"/>
    <w:rsid w:val="00924CF4"/>
    <w:rsid w:val="00924DA6"/>
    <w:rsid w:val="0092510D"/>
    <w:rsid w:val="0092528C"/>
    <w:rsid w:val="00925982"/>
    <w:rsid w:val="00925D42"/>
    <w:rsid w:val="00926489"/>
    <w:rsid w:val="009265A3"/>
    <w:rsid w:val="0092679C"/>
    <w:rsid w:val="0092703E"/>
    <w:rsid w:val="009277DD"/>
    <w:rsid w:val="009279A1"/>
    <w:rsid w:val="00927DAF"/>
    <w:rsid w:val="00927EBC"/>
    <w:rsid w:val="00927F03"/>
    <w:rsid w:val="00930081"/>
    <w:rsid w:val="009302D0"/>
    <w:rsid w:val="00930407"/>
    <w:rsid w:val="0093069B"/>
    <w:rsid w:val="0093129C"/>
    <w:rsid w:val="00931313"/>
    <w:rsid w:val="009324C6"/>
    <w:rsid w:val="009324F4"/>
    <w:rsid w:val="00932FDA"/>
    <w:rsid w:val="0093320B"/>
    <w:rsid w:val="009333D4"/>
    <w:rsid w:val="00933964"/>
    <w:rsid w:val="00933BF2"/>
    <w:rsid w:val="00933F31"/>
    <w:rsid w:val="009344C6"/>
    <w:rsid w:val="00934797"/>
    <w:rsid w:val="00935107"/>
    <w:rsid w:val="0093514E"/>
    <w:rsid w:val="009357C0"/>
    <w:rsid w:val="00935964"/>
    <w:rsid w:val="00935AD2"/>
    <w:rsid w:val="00935F41"/>
    <w:rsid w:val="00936262"/>
    <w:rsid w:val="009364CB"/>
    <w:rsid w:val="0093661D"/>
    <w:rsid w:val="00936938"/>
    <w:rsid w:val="009373C2"/>
    <w:rsid w:val="0093741F"/>
    <w:rsid w:val="009375FF"/>
    <w:rsid w:val="00940434"/>
    <w:rsid w:val="00940523"/>
    <w:rsid w:val="00940745"/>
    <w:rsid w:val="009408BB"/>
    <w:rsid w:val="00940967"/>
    <w:rsid w:val="00940F50"/>
    <w:rsid w:val="009416E9"/>
    <w:rsid w:val="009419D6"/>
    <w:rsid w:val="009429A0"/>
    <w:rsid w:val="00942DDE"/>
    <w:rsid w:val="00943049"/>
    <w:rsid w:val="009430CA"/>
    <w:rsid w:val="009432C8"/>
    <w:rsid w:val="00943642"/>
    <w:rsid w:val="0094369B"/>
    <w:rsid w:val="00943882"/>
    <w:rsid w:val="0094397C"/>
    <w:rsid w:val="00943A8A"/>
    <w:rsid w:val="00943CD0"/>
    <w:rsid w:val="00943DBC"/>
    <w:rsid w:val="009442F4"/>
    <w:rsid w:val="00944597"/>
    <w:rsid w:val="009446E9"/>
    <w:rsid w:val="00944800"/>
    <w:rsid w:val="00944AA7"/>
    <w:rsid w:val="0094545A"/>
    <w:rsid w:val="00945592"/>
    <w:rsid w:val="00945FDF"/>
    <w:rsid w:val="009460D0"/>
    <w:rsid w:val="009461EA"/>
    <w:rsid w:val="0094634C"/>
    <w:rsid w:val="009463CC"/>
    <w:rsid w:val="0094712D"/>
    <w:rsid w:val="00947245"/>
    <w:rsid w:val="00947332"/>
    <w:rsid w:val="0094755A"/>
    <w:rsid w:val="0094795C"/>
    <w:rsid w:val="00947C4A"/>
    <w:rsid w:val="00947CCA"/>
    <w:rsid w:val="00947CCC"/>
    <w:rsid w:val="00947E5F"/>
    <w:rsid w:val="00947ED1"/>
    <w:rsid w:val="00947EFB"/>
    <w:rsid w:val="009502A5"/>
    <w:rsid w:val="009506D8"/>
    <w:rsid w:val="00950720"/>
    <w:rsid w:val="00950A90"/>
    <w:rsid w:val="00950A9F"/>
    <w:rsid w:val="00950F25"/>
    <w:rsid w:val="009510DC"/>
    <w:rsid w:val="0095124C"/>
    <w:rsid w:val="0095128F"/>
    <w:rsid w:val="009512C9"/>
    <w:rsid w:val="00951522"/>
    <w:rsid w:val="0095160E"/>
    <w:rsid w:val="00951C83"/>
    <w:rsid w:val="00951D31"/>
    <w:rsid w:val="00952036"/>
    <w:rsid w:val="00952E1E"/>
    <w:rsid w:val="00953057"/>
    <w:rsid w:val="00953A54"/>
    <w:rsid w:val="00953B26"/>
    <w:rsid w:val="00953CE8"/>
    <w:rsid w:val="00954203"/>
    <w:rsid w:val="009548BF"/>
    <w:rsid w:val="00954C48"/>
    <w:rsid w:val="009556A1"/>
    <w:rsid w:val="00955A04"/>
    <w:rsid w:val="0095615E"/>
    <w:rsid w:val="00956178"/>
    <w:rsid w:val="0095683D"/>
    <w:rsid w:val="009568A4"/>
    <w:rsid w:val="00956B7C"/>
    <w:rsid w:val="009570B4"/>
    <w:rsid w:val="009579DE"/>
    <w:rsid w:val="00957A20"/>
    <w:rsid w:val="00957ACF"/>
    <w:rsid w:val="00960540"/>
    <w:rsid w:val="009605CE"/>
    <w:rsid w:val="009607A2"/>
    <w:rsid w:val="00960F5B"/>
    <w:rsid w:val="0096125D"/>
    <w:rsid w:val="0096127C"/>
    <w:rsid w:val="00961283"/>
    <w:rsid w:val="00961295"/>
    <w:rsid w:val="009612B9"/>
    <w:rsid w:val="0096130D"/>
    <w:rsid w:val="009614D6"/>
    <w:rsid w:val="009616B6"/>
    <w:rsid w:val="009617F9"/>
    <w:rsid w:val="009619C2"/>
    <w:rsid w:val="00961A68"/>
    <w:rsid w:val="009628A4"/>
    <w:rsid w:val="00962D86"/>
    <w:rsid w:val="00963616"/>
    <w:rsid w:val="00963A65"/>
    <w:rsid w:val="00963AD1"/>
    <w:rsid w:val="00963CAB"/>
    <w:rsid w:val="00964077"/>
    <w:rsid w:val="00964A5A"/>
    <w:rsid w:val="00964C27"/>
    <w:rsid w:val="00964D43"/>
    <w:rsid w:val="009651A5"/>
    <w:rsid w:val="00965633"/>
    <w:rsid w:val="0096655C"/>
    <w:rsid w:val="00966AA7"/>
    <w:rsid w:val="00966BFF"/>
    <w:rsid w:val="00966E8D"/>
    <w:rsid w:val="00967AA6"/>
    <w:rsid w:val="00967E91"/>
    <w:rsid w:val="009702F7"/>
    <w:rsid w:val="00970488"/>
    <w:rsid w:val="00970675"/>
    <w:rsid w:val="00970906"/>
    <w:rsid w:val="00970A1E"/>
    <w:rsid w:val="009712AB"/>
    <w:rsid w:val="009712FF"/>
    <w:rsid w:val="00971362"/>
    <w:rsid w:val="009714C9"/>
    <w:rsid w:val="0097166D"/>
    <w:rsid w:val="009719FB"/>
    <w:rsid w:val="00971A81"/>
    <w:rsid w:val="00972633"/>
    <w:rsid w:val="00972985"/>
    <w:rsid w:val="00973171"/>
    <w:rsid w:val="00973B81"/>
    <w:rsid w:val="009742A8"/>
    <w:rsid w:val="00974456"/>
    <w:rsid w:val="009748C8"/>
    <w:rsid w:val="009749FE"/>
    <w:rsid w:val="00974C63"/>
    <w:rsid w:val="00974EDB"/>
    <w:rsid w:val="009751ED"/>
    <w:rsid w:val="00975C61"/>
    <w:rsid w:val="009763DE"/>
    <w:rsid w:val="009765B7"/>
    <w:rsid w:val="00976E5C"/>
    <w:rsid w:val="0098063A"/>
    <w:rsid w:val="0098064B"/>
    <w:rsid w:val="00980818"/>
    <w:rsid w:val="00980F22"/>
    <w:rsid w:val="00981070"/>
    <w:rsid w:val="00981280"/>
    <w:rsid w:val="009819B8"/>
    <w:rsid w:val="00982692"/>
    <w:rsid w:val="00982B82"/>
    <w:rsid w:val="0098373F"/>
    <w:rsid w:val="00984065"/>
    <w:rsid w:val="00984B94"/>
    <w:rsid w:val="00984CE0"/>
    <w:rsid w:val="00984D6B"/>
    <w:rsid w:val="00985980"/>
    <w:rsid w:val="00985A58"/>
    <w:rsid w:val="00985B53"/>
    <w:rsid w:val="00985BA9"/>
    <w:rsid w:val="009866F5"/>
    <w:rsid w:val="009867CA"/>
    <w:rsid w:val="00987044"/>
    <w:rsid w:val="0098721C"/>
    <w:rsid w:val="00987360"/>
    <w:rsid w:val="009877D7"/>
    <w:rsid w:val="00987A5A"/>
    <w:rsid w:val="00987F7E"/>
    <w:rsid w:val="0099001E"/>
    <w:rsid w:val="009903DA"/>
    <w:rsid w:val="0099073F"/>
    <w:rsid w:val="00990897"/>
    <w:rsid w:val="00990A91"/>
    <w:rsid w:val="00990B24"/>
    <w:rsid w:val="00990C17"/>
    <w:rsid w:val="0099157B"/>
    <w:rsid w:val="00991859"/>
    <w:rsid w:val="00991943"/>
    <w:rsid w:val="00991C66"/>
    <w:rsid w:val="009924DF"/>
    <w:rsid w:val="009925B0"/>
    <w:rsid w:val="00992BCD"/>
    <w:rsid w:val="00992E19"/>
    <w:rsid w:val="00992FFC"/>
    <w:rsid w:val="009930F7"/>
    <w:rsid w:val="00993ED3"/>
    <w:rsid w:val="00994112"/>
    <w:rsid w:val="00994657"/>
    <w:rsid w:val="0099473F"/>
    <w:rsid w:val="0099501A"/>
    <w:rsid w:val="0099517E"/>
    <w:rsid w:val="00995720"/>
    <w:rsid w:val="00995817"/>
    <w:rsid w:val="00995A4F"/>
    <w:rsid w:val="00995B8E"/>
    <w:rsid w:val="00995DC8"/>
    <w:rsid w:val="009963A2"/>
    <w:rsid w:val="00996430"/>
    <w:rsid w:val="009968EF"/>
    <w:rsid w:val="00996C87"/>
    <w:rsid w:val="00997308"/>
    <w:rsid w:val="0099757F"/>
    <w:rsid w:val="00997948"/>
    <w:rsid w:val="00997EE0"/>
    <w:rsid w:val="00997F0F"/>
    <w:rsid w:val="009A02D8"/>
    <w:rsid w:val="009A02E2"/>
    <w:rsid w:val="009A0429"/>
    <w:rsid w:val="009A06A8"/>
    <w:rsid w:val="009A0BA9"/>
    <w:rsid w:val="009A0CAE"/>
    <w:rsid w:val="009A0F45"/>
    <w:rsid w:val="009A12A3"/>
    <w:rsid w:val="009A139D"/>
    <w:rsid w:val="009A15D4"/>
    <w:rsid w:val="009A180A"/>
    <w:rsid w:val="009A1E16"/>
    <w:rsid w:val="009A2603"/>
    <w:rsid w:val="009A26E6"/>
    <w:rsid w:val="009A26ED"/>
    <w:rsid w:val="009A2928"/>
    <w:rsid w:val="009A338B"/>
    <w:rsid w:val="009A3AB8"/>
    <w:rsid w:val="009A3C76"/>
    <w:rsid w:val="009A4814"/>
    <w:rsid w:val="009A4B65"/>
    <w:rsid w:val="009A4E62"/>
    <w:rsid w:val="009A5088"/>
    <w:rsid w:val="009A57AA"/>
    <w:rsid w:val="009A5DB6"/>
    <w:rsid w:val="009A61FC"/>
    <w:rsid w:val="009A6800"/>
    <w:rsid w:val="009A7505"/>
    <w:rsid w:val="009A7606"/>
    <w:rsid w:val="009A7ADA"/>
    <w:rsid w:val="009A7B36"/>
    <w:rsid w:val="009A7EC7"/>
    <w:rsid w:val="009A7EE9"/>
    <w:rsid w:val="009B002C"/>
    <w:rsid w:val="009B06E2"/>
    <w:rsid w:val="009B0CC0"/>
    <w:rsid w:val="009B1518"/>
    <w:rsid w:val="009B15ED"/>
    <w:rsid w:val="009B1A6E"/>
    <w:rsid w:val="009B1E61"/>
    <w:rsid w:val="009B2142"/>
    <w:rsid w:val="009B2466"/>
    <w:rsid w:val="009B2BB4"/>
    <w:rsid w:val="009B2C47"/>
    <w:rsid w:val="009B333D"/>
    <w:rsid w:val="009B33A8"/>
    <w:rsid w:val="009B3990"/>
    <w:rsid w:val="009B4132"/>
    <w:rsid w:val="009B4177"/>
    <w:rsid w:val="009B4183"/>
    <w:rsid w:val="009B4758"/>
    <w:rsid w:val="009B48FF"/>
    <w:rsid w:val="009B5A57"/>
    <w:rsid w:val="009B632C"/>
    <w:rsid w:val="009B65B0"/>
    <w:rsid w:val="009B676E"/>
    <w:rsid w:val="009B6912"/>
    <w:rsid w:val="009B6B1C"/>
    <w:rsid w:val="009B6ECC"/>
    <w:rsid w:val="009B6F5C"/>
    <w:rsid w:val="009B71C0"/>
    <w:rsid w:val="009B7363"/>
    <w:rsid w:val="009B7B3D"/>
    <w:rsid w:val="009C0196"/>
    <w:rsid w:val="009C0854"/>
    <w:rsid w:val="009C0F42"/>
    <w:rsid w:val="009C11BE"/>
    <w:rsid w:val="009C1207"/>
    <w:rsid w:val="009C1BB0"/>
    <w:rsid w:val="009C1D78"/>
    <w:rsid w:val="009C21B0"/>
    <w:rsid w:val="009C21DC"/>
    <w:rsid w:val="009C221B"/>
    <w:rsid w:val="009C2F19"/>
    <w:rsid w:val="009C32B3"/>
    <w:rsid w:val="009C3BD6"/>
    <w:rsid w:val="009C3E56"/>
    <w:rsid w:val="009C4066"/>
    <w:rsid w:val="009C4931"/>
    <w:rsid w:val="009C4E6A"/>
    <w:rsid w:val="009C5311"/>
    <w:rsid w:val="009C54AF"/>
    <w:rsid w:val="009C5526"/>
    <w:rsid w:val="009C5C5E"/>
    <w:rsid w:val="009C5D3F"/>
    <w:rsid w:val="009C5D92"/>
    <w:rsid w:val="009C5ED7"/>
    <w:rsid w:val="009C6196"/>
    <w:rsid w:val="009C61A9"/>
    <w:rsid w:val="009C63A4"/>
    <w:rsid w:val="009C6774"/>
    <w:rsid w:val="009C70B2"/>
    <w:rsid w:val="009C71F8"/>
    <w:rsid w:val="009C74F6"/>
    <w:rsid w:val="009C77EE"/>
    <w:rsid w:val="009C7AFE"/>
    <w:rsid w:val="009C7B6A"/>
    <w:rsid w:val="009C7F08"/>
    <w:rsid w:val="009D1066"/>
    <w:rsid w:val="009D10A0"/>
    <w:rsid w:val="009D16C5"/>
    <w:rsid w:val="009D1749"/>
    <w:rsid w:val="009D18F5"/>
    <w:rsid w:val="009D18F9"/>
    <w:rsid w:val="009D19A7"/>
    <w:rsid w:val="009D19DF"/>
    <w:rsid w:val="009D1C1D"/>
    <w:rsid w:val="009D20A3"/>
    <w:rsid w:val="009D240D"/>
    <w:rsid w:val="009D249B"/>
    <w:rsid w:val="009D284E"/>
    <w:rsid w:val="009D29F8"/>
    <w:rsid w:val="009D2AAE"/>
    <w:rsid w:val="009D2C28"/>
    <w:rsid w:val="009D2D1E"/>
    <w:rsid w:val="009D320B"/>
    <w:rsid w:val="009D3453"/>
    <w:rsid w:val="009D3550"/>
    <w:rsid w:val="009D398C"/>
    <w:rsid w:val="009D3C47"/>
    <w:rsid w:val="009D3E87"/>
    <w:rsid w:val="009D404D"/>
    <w:rsid w:val="009D460F"/>
    <w:rsid w:val="009D47CA"/>
    <w:rsid w:val="009D4A52"/>
    <w:rsid w:val="009D4D40"/>
    <w:rsid w:val="009D4F4D"/>
    <w:rsid w:val="009D5393"/>
    <w:rsid w:val="009D559C"/>
    <w:rsid w:val="009D5C0F"/>
    <w:rsid w:val="009D5C1C"/>
    <w:rsid w:val="009D5D1E"/>
    <w:rsid w:val="009D6335"/>
    <w:rsid w:val="009D780E"/>
    <w:rsid w:val="009E0069"/>
    <w:rsid w:val="009E0395"/>
    <w:rsid w:val="009E049B"/>
    <w:rsid w:val="009E0F62"/>
    <w:rsid w:val="009E14B0"/>
    <w:rsid w:val="009E1537"/>
    <w:rsid w:val="009E179C"/>
    <w:rsid w:val="009E18D7"/>
    <w:rsid w:val="009E1BB4"/>
    <w:rsid w:val="009E238B"/>
    <w:rsid w:val="009E2402"/>
    <w:rsid w:val="009E285D"/>
    <w:rsid w:val="009E29DA"/>
    <w:rsid w:val="009E2D61"/>
    <w:rsid w:val="009E2F60"/>
    <w:rsid w:val="009E37E7"/>
    <w:rsid w:val="009E4426"/>
    <w:rsid w:val="009E4459"/>
    <w:rsid w:val="009E4467"/>
    <w:rsid w:val="009E5512"/>
    <w:rsid w:val="009E5552"/>
    <w:rsid w:val="009E6356"/>
    <w:rsid w:val="009E65EC"/>
    <w:rsid w:val="009E68C1"/>
    <w:rsid w:val="009E6BE9"/>
    <w:rsid w:val="009E7006"/>
    <w:rsid w:val="009E755D"/>
    <w:rsid w:val="009F04E2"/>
    <w:rsid w:val="009F067B"/>
    <w:rsid w:val="009F098F"/>
    <w:rsid w:val="009F0B85"/>
    <w:rsid w:val="009F0DEE"/>
    <w:rsid w:val="009F13CD"/>
    <w:rsid w:val="009F16DD"/>
    <w:rsid w:val="009F1814"/>
    <w:rsid w:val="009F1963"/>
    <w:rsid w:val="009F1E3B"/>
    <w:rsid w:val="009F21B4"/>
    <w:rsid w:val="009F23FA"/>
    <w:rsid w:val="009F29C0"/>
    <w:rsid w:val="009F31C0"/>
    <w:rsid w:val="009F36CE"/>
    <w:rsid w:val="009F3BAC"/>
    <w:rsid w:val="009F497A"/>
    <w:rsid w:val="009F4B22"/>
    <w:rsid w:val="009F4E2E"/>
    <w:rsid w:val="009F507B"/>
    <w:rsid w:val="009F5273"/>
    <w:rsid w:val="009F5286"/>
    <w:rsid w:val="009F613F"/>
    <w:rsid w:val="009F64AB"/>
    <w:rsid w:val="009F6754"/>
    <w:rsid w:val="009F7ACB"/>
    <w:rsid w:val="009F7F0D"/>
    <w:rsid w:val="00A002D8"/>
    <w:rsid w:val="00A00703"/>
    <w:rsid w:val="00A00DD8"/>
    <w:rsid w:val="00A0113D"/>
    <w:rsid w:val="00A012B2"/>
    <w:rsid w:val="00A015BA"/>
    <w:rsid w:val="00A01632"/>
    <w:rsid w:val="00A01E82"/>
    <w:rsid w:val="00A01F31"/>
    <w:rsid w:val="00A01FDE"/>
    <w:rsid w:val="00A02247"/>
    <w:rsid w:val="00A02A35"/>
    <w:rsid w:val="00A02B9B"/>
    <w:rsid w:val="00A02D01"/>
    <w:rsid w:val="00A0338A"/>
    <w:rsid w:val="00A03759"/>
    <w:rsid w:val="00A038DB"/>
    <w:rsid w:val="00A03A8B"/>
    <w:rsid w:val="00A0465F"/>
    <w:rsid w:val="00A048C1"/>
    <w:rsid w:val="00A04B4A"/>
    <w:rsid w:val="00A04F2E"/>
    <w:rsid w:val="00A0558B"/>
    <w:rsid w:val="00A05834"/>
    <w:rsid w:val="00A05966"/>
    <w:rsid w:val="00A05D9B"/>
    <w:rsid w:val="00A064E3"/>
    <w:rsid w:val="00A06A6D"/>
    <w:rsid w:val="00A06FE4"/>
    <w:rsid w:val="00A071E8"/>
    <w:rsid w:val="00A07C24"/>
    <w:rsid w:val="00A104DA"/>
    <w:rsid w:val="00A10843"/>
    <w:rsid w:val="00A1146C"/>
    <w:rsid w:val="00A119A4"/>
    <w:rsid w:val="00A11A31"/>
    <w:rsid w:val="00A11F52"/>
    <w:rsid w:val="00A12252"/>
    <w:rsid w:val="00A12B11"/>
    <w:rsid w:val="00A12CF6"/>
    <w:rsid w:val="00A12E77"/>
    <w:rsid w:val="00A130BE"/>
    <w:rsid w:val="00A133FE"/>
    <w:rsid w:val="00A139BE"/>
    <w:rsid w:val="00A13BA0"/>
    <w:rsid w:val="00A13C27"/>
    <w:rsid w:val="00A145A5"/>
    <w:rsid w:val="00A145B1"/>
    <w:rsid w:val="00A14637"/>
    <w:rsid w:val="00A14F0B"/>
    <w:rsid w:val="00A15889"/>
    <w:rsid w:val="00A1606E"/>
    <w:rsid w:val="00A160D6"/>
    <w:rsid w:val="00A1638E"/>
    <w:rsid w:val="00A164BF"/>
    <w:rsid w:val="00A16712"/>
    <w:rsid w:val="00A168C0"/>
    <w:rsid w:val="00A16F10"/>
    <w:rsid w:val="00A17080"/>
    <w:rsid w:val="00A17379"/>
    <w:rsid w:val="00A1738B"/>
    <w:rsid w:val="00A17445"/>
    <w:rsid w:val="00A175B9"/>
    <w:rsid w:val="00A177C7"/>
    <w:rsid w:val="00A178B6"/>
    <w:rsid w:val="00A17DF8"/>
    <w:rsid w:val="00A17E5D"/>
    <w:rsid w:val="00A17EB7"/>
    <w:rsid w:val="00A17F9B"/>
    <w:rsid w:val="00A201C1"/>
    <w:rsid w:val="00A201F2"/>
    <w:rsid w:val="00A2076A"/>
    <w:rsid w:val="00A20A2B"/>
    <w:rsid w:val="00A2117E"/>
    <w:rsid w:val="00A22537"/>
    <w:rsid w:val="00A22BB9"/>
    <w:rsid w:val="00A22D09"/>
    <w:rsid w:val="00A22D8B"/>
    <w:rsid w:val="00A22F2B"/>
    <w:rsid w:val="00A230BD"/>
    <w:rsid w:val="00A234A7"/>
    <w:rsid w:val="00A23A2B"/>
    <w:rsid w:val="00A23DA0"/>
    <w:rsid w:val="00A2409D"/>
    <w:rsid w:val="00A24531"/>
    <w:rsid w:val="00A25679"/>
    <w:rsid w:val="00A26662"/>
    <w:rsid w:val="00A26AAB"/>
    <w:rsid w:val="00A2732F"/>
    <w:rsid w:val="00A30316"/>
    <w:rsid w:val="00A30684"/>
    <w:rsid w:val="00A307FA"/>
    <w:rsid w:val="00A30E2D"/>
    <w:rsid w:val="00A30E6F"/>
    <w:rsid w:val="00A3149C"/>
    <w:rsid w:val="00A31722"/>
    <w:rsid w:val="00A31F4C"/>
    <w:rsid w:val="00A323CE"/>
    <w:rsid w:val="00A324CE"/>
    <w:rsid w:val="00A336BA"/>
    <w:rsid w:val="00A33FE5"/>
    <w:rsid w:val="00A344C5"/>
    <w:rsid w:val="00A34690"/>
    <w:rsid w:val="00A34EF7"/>
    <w:rsid w:val="00A34F44"/>
    <w:rsid w:val="00A35144"/>
    <w:rsid w:val="00A359D7"/>
    <w:rsid w:val="00A366AA"/>
    <w:rsid w:val="00A36AA8"/>
    <w:rsid w:val="00A36B2D"/>
    <w:rsid w:val="00A36B94"/>
    <w:rsid w:val="00A37197"/>
    <w:rsid w:val="00A371C6"/>
    <w:rsid w:val="00A374C7"/>
    <w:rsid w:val="00A3754F"/>
    <w:rsid w:val="00A37D58"/>
    <w:rsid w:val="00A37E6D"/>
    <w:rsid w:val="00A404B5"/>
    <w:rsid w:val="00A40501"/>
    <w:rsid w:val="00A406BC"/>
    <w:rsid w:val="00A406E4"/>
    <w:rsid w:val="00A408FE"/>
    <w:rsid w:val="00A40905"/>
    <w:rsid w:val="00A41240"/>
    <w:rsid w:val="00A4152D"/>
    <w:rsid w:val="00A4156B"/>
    <w:rsid w:val="00A416A6"/>
    <w:rsid w:val="00A418AF"/>
    <w:rsid w:val="00A41AD1"/>
    <w:rsid w:val="00A41D57"/>
    <w:rsid w:val="00A41EBA"/>
    <w:rsid w:val="00A42300"/>
    <w:rsid w:val="00A424DB"/>
    <w:rsid w:val="00A42712"/>
    <w:rsid w:val="00A4290C"/>
    <w:rsid w:val="00A42D35"/>
    <w:rsid w:val="00A42F2C"/>
    <w:rsid w:val="00A42F43"/>
    <w:rsid w:val="00A430E5"/>
    <w:rsid w:val="00A4324B"/>
    <w:rsid w:val="00A432A9"/>
    <w:rsid w:val="00A432D4"/>
    <w:rsid w:val="00A4344C"/>
    <w:rsid w:val="00A434C1"/>
    <w:rsid w:val="00A4395C"/>
    <w:rsid w:val="00A43D69"/>
    <w:rsid w:val="00A43E65"/>
    <w:rsid w:val="00A4426A"/>
    <w:rsid w:val="00A448D9"/>
    <w:rsid w:val="00A44E23"/>
    <w:rsid w:val="00A44EC2"/>
    <w:rsid w:val="00A45108"/>
    <w:rsid w:val="00A455ED"/>
    <w:rsid w:val="00A4587C"/>
    <w:rsid w:val="00A4593A"/>
    <w:rsid w:val="00A45AD2"/>
    <w:rsid w:val="00A45FC3"/>
    <w:rsid w:val="00A462FB"/>
    <w:rsid w:val="00A463B7"/>
    <w:rsid w:val="00A464A6"/>
    <w:rsid w:val="00A46F9F"/>
    <w:rsid w:val="00A4754E"/>
    <w:rsid w:val="00A47A99"/>
    <w:rsid w:val="00A47B2C"/>
    <w:rsid w:val="00A47BC5"/>
    <w:rsid w:val="00A5007D"/>
    <w:rsid w:val="00A500AA"/>
    <w:rsid w:val="00A5026D"/>
    <w:rsid w:val="00A5046C"/>
    <w:rsid w:val="00A5090F"/>
    <w:rsid w:val="00A510EF"/>
    <w:rsid w:val="00A512D1"/>
    <w:rsid w:val="00A5227B"/>
    <w:rsid w:val="00A52CBF"/>
    <w:rsid w:val="00A52FE7"/>
    <w:rsid w:val="00A535BD"/>
    <w:rsid w:val="00A5366C"/>
    <w:rsid w:val="00A53704"/>
    <w:rsid w:val="00A5397B"/>
    <w:rsid w:val="00A5397D"/>
    <w:rsid w:val="00A53B3D"/>
    <w:rsid w:val="00A54062"/>
    <w:rsid w:val="00A5427A"/>
    <w:rsid w:val="00A54525"/>
    <w:rsid w:val="00A54CA3"/>
    <w:rsid w:val="00A54D45"/>
    <w:rsid w:val="00A552FB"/>
    <w:rsid w:val="00A55473"/>
    <w:rsid w:val="00A557FE"/>
    <w:rsid w:val="00A55C68"/>
    <w:rsid w:val="00A55E69"/>
    <w:rsid w:val="00A565F5"/>
    <w:rsid w:val="00A57116"/>
    <w:rsid w:val="00A5746C"/>
    <w:rsid w:val="00A57F82"/>
    <w:rsid w:val="00A6083D"/>
    <w:rsid w:val="00A60C68"/>
    <w:rsid w:val="00A61003"/>
    <w:rsid w:val="00A610A1"/>
    <w:rsid w:val="00A6148D"/>
    <w:rsid w:val="00A61A00"/>
    <w:rsid w:val="00A61A9C"/>
    <w:rsid w:val="00A620FB"/>
    <w:rsid w:val="00A62443"/>
    <w:rsid w:val="00A62885"/>
    <w:rsid w:val="00A62D78"/>
    <w:rsid w:val="00A632AB"/>
    <w:rsid w:val="00A6336D"/>
    <w:rsid w:val="00A633F1"/>
    <w:rsid w:val="00A636DC"/>
    <w:rsid w:val="00A63BF7"/>
    <w:rsid w:val="00A642BB"/>
    <w:rsid w:val="00A6441B"/>
    <w:rsid w:val="00A64452"/>
    <w:rsid w:val="00A64F22"/>
    <w:rsid w:val="00A65839"/>
    <w:rsid w:val="00A65BD6"/>
    <w:rsid w:val="00A66789"/>
    <w:rsid w:val="00A66907"/>
    <w:rsid w:val="00A66B52"/>
    <w:rsid w:val="00A66B58"/>
    <w:rsid w:val="00A67258"/>
    <w:rsid w:val="00A67597"/>
    <w:rsid w:val="00A675F0"/>
    <w:rsid w:val="00A67D34"/>
    <w:rsid w:val="00A67D4C"/>
    <w:rsid w:val="00A67DA4"/>
    <w:rsid w:val="00A709CF"/>
    <w:rsid w:val="00A70AD2"/>
    <w:rsid w:val="00A70AED"/>
    <w:rsid w:val="00A70D52"/>
    <w:rsid w:val="00A70D97"/>
    <w:rsid w:val="00A71430"/>
    <w:rsid w:val="00A7147E"/>
    <w:rsid w:val="00A715C2"/>
    <w:rsid w:val="00A72220"/>
    <w:rsid w:val="00A72B9A"/>
    <w:rsid w:val="00A72F2B"/>
    <w:rsid w:val="00A738C2"/>
    <w:rsid w:val="00A73AFE"/>
    <w:rsid w:val="00A73E21"/>
    <w:rsid w:val="00A7451C"/>
    <w:rsid w:val="00A746C6"/>
    <w:rsid w:val="00A746F3"/>
    <w:rsid w:val="00A74AE4"/>
    <w:rsid w:val="00A74F6F"/>
    <w:rsid w:val="00A75997"/>
    <w:rsid w:val="00A768FA"/>
    <w:rsid w:val="00A76ACC"/>
    <w:rsid w:val="00A76D49"/>
    <w:rsid w:val="00A76DE5"/>
    <w:rsid w:val="00A7733C"/>
    <w:rsid w:val="00A7738B"/>
    <w:rsid w:val="00A77552"/>
    <w:rsid w:val="00A77B89"/>
    <w:rsid w:val="00A8059E"/>
    <w:rsid w:val="00A80B2A"/>
    <w:rsid w:val="00A813C2"/>
    <w:rsid w:val="00A8173E"/>
    <w:rsid w:val="00A81888"/>
    <w:rsid w:val="00A81946"/>
    <w:rsid w:val="00A81CFC"/>
    <w:rsid w:val="00A82000"/>
    <w:rsid w:val="00A82296"/>
    <w:rsid w:val="00A82A11"/>
    <w:rsid w:val="00A82BCF"/>
    <w:rsid w:val="00A82BF0"/>
    <w:rsid w:val="00A82F86"/>
    <w:rsid w:val="00A83111"/>
    <w:rsid w:val="00A832B3"/>
    <w:rsid w:val="00A8374A"/>
    <w:rsid w:val="00A83BBC"/>
    <w:rsid w:val="00A83EDD"/>
    <w:rsid w:val="00A842B9"/>
    <w:rsid w:val="00A846A5"/>
    <w:rsid w:val="00A85062"/>
    <w:rsid w:val="00A854C7"/>
    <w:rsid w:val="00A859DD"/>
    <w:rsid w:val="00A85AB8"/>
    <w:rsid w:val="00A85B68"/>
    <w:rsid w:val="00A85EFC"/>
    <w:rsid w:val="00A8606D"/>
    <w:rsid w:val="00A8622D"/>
    <w:rsid w:val="00A86BB4"/>
    <w:rsid w:val="00A86BE5"/>
    <w:rsid w:val="00A86E3C"/>
    <w:rsid w:val="00A870B0"/>
    <w:rsid w:val="00A8756E"/>
    <w:rsid w:val="00A87741"/>
    <w:rsid w:val="00A87805"/>
    <w:rsid w:val="00A87E45"/>
    <w:rsid w:val="00A90283"/>
    <w:rsid w:val="00A9082E"/>
    <w:rsid w:val="00A908B3"/>
    <w:rsid w:val="00A90C4D"/>
    <w:rsid w:val="00A90D4B"/>
    <w:rsid w:val="00A912EC"/>
    <w:rsid w:val="00A9181D"/>
    <w:rsid w:val="00A91953"/>
    <w:rsid w:val="00A91F39"/>
    <w:rsid w:val="00A91FC1"/>
    <w:rsid w:val="00A9255D"/>
    <w:rsid w:val="00A92B43"/>
    <w:rsid w:val="00A92C3C"/>
    <w:rsid w:val="00A92D0F"/>
    <w:rsid w:val="00A9398B"/>
    <w:rsid w:val="00A93B46"/>
    <w:rsid w:val="00A9435A"/>
    <w:rsid w:val="00A9459A"/>
    <w:rsid w:val="00A94C8A"/>
    <w:rsid w:val="00A94D91"/>
    <w:rsid w:val="00A956A6"/>
    <w:rsid w:val="00A956EC"/>
    <w:rsid w:val="00A959F0"/>
    <w:rsid w:val="00A95DEF"/>
    <w:rsid w:val="00A966F7"/>
    <w:rsid w:val="00A9675B"/>
    <w:rsid w:val="00A96852"/>
    <w:rsid w:val="00A96938"/>
    <w:rsid w:val="00A96AF1"/>
    <w:rsid w:val="00A97720"/>
    <w:rsid w:val="00A9774C"/>
    <w:rsid w:val="00A97EE9"/>
    <w:rsid w:val="00AA010C"/>
    <w:rsid w:val="00AA098A"/>
    <w:rsid w:val="00AA0F64"/>
    <w:rsid w:val="00AA10A3"/>
    <w:rsid w:val="00AA1380"/>
    <w:rsid w:val="00AA15F3"/>
    <w:rsid w:val="00AA1601"/>
    <w:rsid w:val="00AA1BCB"/>
    <w:rsid w:val="00AA1E80"/>
    <w:rsid w:val="00AA2F01"/>
    <w:rsid w:val="00AA2F72"/>
    <w:rsid w:val="00AA2F91"/>
    <w:rsid w:val="00AA3617"/>
    <w:rsid w:val="00AA36AF"/>
    <w:rsid w:val="00AA42C9"/>
    <w:rsid w:val="00AA431C"/>
    <w:rsid w:val="00AA4ADA"/>
    <w:rsid w:val="00AA58C9"/>
    <w:rsid w:val="00AA5AE0"/>
    <w:rsid w:val="00AA5CB5"/>
    <w:rsid w:val="00AA66DD"/>
    <w:rsid w:val="00AA67A4"/>
    <w:rsid w:val="00AA68E5"/>
    <w:rsid w:val="00AA6FBB"/>
    <w:rsid w:val="00AA7391"/>
    <w:rsid w:val="00AA7881"/>
    <w:rsid w:val="00AA7AB2"/>
    <w:rsid w:val="00AA7AF3"/>
    <w:rsid w:val="00AA7D03"/>
    <w:rsid w:val="00AB0904"/>
    <w:rsid w:val="00AB16E7"/>
    <w:rsid w:val="00AB1BF1"/>
    <w:rsid w:val="00AB2102"/>
    <w:rsid w:val="00AB217B"/>
    <w:rsid w:val="00AB278A"/>
    <w:rsid w:val="00AB27AF"/>
    <w:rsid w:val="00AB2DBB"/>
    <w:rsid w:val="00AB32C9"/>
    <w:rsid w:val="00AB3552"/>
    <w:rsid w:val="00AB3BF7"/>
    <w:rsid w:val="00AB3C9A"/>
    <w:rsid w:val="00AB405D"/>
    <w:rsid w:val="00AB4518"/>
    <w:rsid w:val="00AB47E3"/>
    <w:rsid w:val="00AB4977"/>
    <w:rsid w:val="00AB4D7A"/>
    <w:rsid w:val="00AB518F"/>
    <w:rsid w:val="00AB54BD"/>
    <w:rsid w:val="00AB6071"/>
    <w:rsid w:val="00AB6159"/>
    <w:rsid w:val="00AB6E21"/>
    <w:rsid w:val="00AB6F18"/>
    <w:rsid w:val="00AB785F"/>
    <w:rsid w:val="00AB7D4D"/>
    <w:rsid w:val="00AC02B6"/>
    <w:rsid w:val="00AC044E"/>
    <w:rsid w:val="00AC047A"/>
    <w:rsid w:val="00AC063B"/>
    <w:rsid w:val="00AC11E1"/>
    <w:rsid w:val="00AC1210"/>
    <w:rsid w:val="00AC171D"/>
    <w:rsid w:val="00AC18BC"/>
    <w:rsid w:val="00AC1908"/>
    <w:rsid w:val="00AC1DB7"/>
    <w:rsid w:val="00AC2539"/>
    <w:rsid w:val="00AC2A61"/>
    <w:rsid w:val="00AC3840"/>
    <w:rsid w:val="00AC38EC"/>
    <w:rsid w:val="00AC3BC5"/>
    <w:rsid w:val="00AC3E87"/>
    <w:rsid w:val="00AC40D8"/>
    <w:rsid w:val="00AC40D9"/>
    <w:rsid w:val="00AC483D"/>
    <w:rsid w:val="00AC55AB"/>
    <w:rsid w:val="00AC5984"/>
    <w:rsid w:val="00AC5B2C"/>
    <w:rsid w:val="00AC6099"/>
    <w:rsid w:val="00AC6463"/>
    <w:rsid w:val="00AC65C7"/>
    <w:rsid w:val="00AC674D"/>
    <w:rsid w:val="00AC6BCB"/>
    <w:rsid w:val="00AC70A1"/>
    <w:rsid w:val="00AC77CD"/>
    <w:rsid w:val="00AC7D3A"/>
    <w:rsid w:val="00AC7EEB"/>
    <w:rsid w:val="00AD0154"/>
    <w:rsid w:val="00AD0A0F"/>
    <w:rsid w:val="00AD0B2F"/>
    <w:rsid w:val="00AD0EE2"/>
    <w:rsid w:val="00AD17C0"/>
    <w:rsid w:val="00AD18BD"/>
    <w:rsid w:val="00AD1AB0"/>
    <w:rsid w:val="00AD1B6C"/>
    <w:rsid w:val="00AD28AB"/>
    <w:rsid w:val="00AD309F"/>
    <w:rsid w:val="00AD3162"/>
    <w:rsid w:val="00AD3454"/>
    <w:rsid w:val="00AD424B"/>
    <w:rsid w:val="00AD4389"/>
    <w:rsid w:val="00AD4851"/>
    <w:rsid w:val="00AD4983"/>
    <w:rsid w:val="00AD49D2"/>
    <w:rsid w:val="00AD4C71"/>
    <w:rsid w:val="00AD4D29"/>
    <w:rsid w:val="00AD515D"/>
    <w:rsid w:val="00AD5198"/>
    <w:rsid w:val="00AD5332"/>
    <w:rsid w:val="00AD57A0"/>
    <w:rsid w:val="00AD5AAD"/>
    <w:rsid w:val="00AD5CF4"/>
    <w:rsid w:val="00AD5D15"/>
    <w:rsid w:val="00AD6065"/>
    <w:rsid w:val="00AD6216"/>
    <w:rsid w:val="00AD642A"/>
    <w:rsid w:val="00AD64BA"/>
    <w:rsid w:val="00AD700B"/>
    <w:rsid w:val="00AD7193"/>
    <w:rsid w:val="00AD7A23"/>
    <w:rsid w:val="00AD7AA4"/>
    <w:rsid w:val="00AD7F20"/>
    <w:rsid w:val="00AD7F49"/>
    <w:rsid w:val="00AE0685"/>
    <w:rsid w:val="00AE08C6"/>
    <w:rsid w:val="00AE1CD7"/>
    <w:rsid w:val="00AE235A"/>
    <w:rsid w:val="00AE239F"/>
    <w:rsid w:val="00AE261D"/>
    <w:rsid w:val="00AE28EC"/>
    <w:rsid w:val="00AE3CA6"/>
    <w:rsid w:val="00AE3D32"/>
    <w:rsid w:val="00AE3F99"/>
    <w:rsid w:val="00AE3FE0"/>
    <w:rsid w:val="00AE42A5"/>
    <w:rsid w:val="00AE4972"/>
    <w:rsid w:val="00AE4F6C"/>
    <w:rsid w:val="00AE516A"/>
    <w:rsid w:val="00AE5456"/>
    <w:rsid w:val="00AE561C"/>
    <w:rsid w:val="00AE5A37"/>
    <w:rsid w:val="00AE5DA9"/>
    <w:rsid w:val="00AE624D"/>
    <w:rsid w:val="00AE6382"/>
    <w:rsid w:val="00AE6AC7"/>
    <w:rsid w:val="00AE6FB1"/>
    <w:rsid w:val="00AE720B"/>
    <w:rsid w:val="00AE7279"/>
    <w:rsid w:val="00AE7353"/>
    <w:rsid w:val="00AE7716"/>
    <w:rsid w:val="00AE7729"/>
    <w:rsid w:val="00AE79B0"/>
    <w:rsid w:val="00AF0840"/>
    <w:rsid w:val="00AF0BBA"/>
    <w:rsid w:val="00AF1782"/>
    <w:rsid w:val="00AF18AA"/>
    <w:rsid w:val="00AF1A93"/>
    <w:rsid w:val="00AF1C19"/>
    <w:rsid w:val="00AF1EE2"/>
    <w:rsid w:val="00AF21FF"/>
    <w:rsid w:val="00AF22E1"/>
    <w:rsid w:val="00AF2913"/>
    <w:rsid w:val="00AF2ECA"/>
    <w:rsid w:val="00AF324C"/>
    <w:rsid w:val="00AF3413"/>
    <w:rsid w:val="00AF36F4"/>
    <w:rsid w:val="00AF3ECD"/>
    <w:rsid w:val="00AF3F90"/>
    <w:rsid w:val="00AF40EF"/>
    <w:rsid w:val="00AF467F"/>
    <w:rsid w:val="00AF5281"/>
    <w:rsid w:val="00AF5377"/>
    <w:rsid w:val="00AF5390"/>
    <w:rsid w:val="00AF56F8"/>
    <w:rsid w:val="00AF5893"/>
    <w:rsid w:val="00AF5B84"/>
    <w:rsid w:val="00AF5C23"/>
    <w:rsid w:val="00AF5D51"/>
    <w:rsid w:val="00AF62B1"/>
    <w:rsid w:val="00AF63B2"/>
    <w:rsid w:val="00AF63DF"/>
    <w:rsid w:val="00AF67C0"/>
    <w:rsid w:val="00AF67FF"/>
    <w:rsid w:val="00AF6D2F"/>
    <w:rsid w:val="00AF6DD4"/>
    <w:rsid w:val="00AF6E4A"/>
    <w:rsid w:val="00AF7727"/>
    <w:rsid w:val="00AF79D2"/>
    <w:rsid w:val="00B01027"/>
    <w:rsid w:val="00B0124F"/>
    <w:rsid w:val="00B01810"/>
    <w:rsid w:val="00B0190C"/>
    <w:rsid w:val="00B0192D"/>
    <w:rsid w:val="00B02133"/>
    <w:rsid w:val="00B027CB"/>
    <w:rsid w:val="00B027CC"/>
    <w:rsid w:val="00B029ED"/>
    <w:rsid w:val="00B02D06"/>
    <w:rsid w:val="00B030B8"/>
    <w:rsid w:val="00B030E2"/>
    <w:rsid w:val="00B0426B"/>
    <w:rsid w:val="00B042A3"/>
    <w:rsid w:val="00B046C1"/>
    <w:rsid w:val="00B04851"/>
    <w:rsid w:val="00B04DF9"/>
    <w:rsid w:val="00B0508B"/>
    <w:rsid w:val="00B054B6"/>
    <w:rsid w:val="00B055A8"/>
    <w:rsid w:val="00B05835"/>
    <w:rsid w:val="00B05E9C"/>
    <w:rsid w:val="00B06570"/>
    <w:rsid w:val="00B06760"/>
    <w:rsid w:val="00B0697A"/>
    <w:rsid w:val="00B06F12"/>
    <w:rsid w:val="00B0700D"/>
    <w:rsid w:val="00B07203"/>
    <w:rsid w:val="00B07374"/>
    <w:rsid w:val="00B07580"/>
    <w:rsid w:val="00B07979"/>
    <w:rsid w:val="00B10550"/>
    <w:rsid w:val="00B10FCA"/>
    <w:rsid w:val="00B1101B"/>
    <w:rsid w:val="00B11382"/>
    <w:rsid w:val="00B11FF7"/>
    <w:rsid w:val="00B124AA"/>
    <w:rsid w:val="00B12B69"/>
    <w:rsid w:val="00B12EE3"/>
    <w:rsid w:val="00B1356D"/>
    <w:rsid w:val="00B13618"/>
    <w:rsid w:val="00B13C5A"/>
    <w:rsid w:val="00B13D33"/>
    <w:rsid w:val="00B13DC2"/>
    <w:rsid w:val="00B141CF"/>
    <w:rsid w:val="00B14209"/>
    <w:rsid w:val="00B14261"/>
    <w:rsid w:val="00B146E6"/>
    <w:rsid w:val="00B1495A"/>
    <w:rsid w:val="00B14B5D"/>
    <w:rsid w:val="00B15045"/>
    <w:rsid w:val="00B15186"/>
    <w:rsid w:val="00B1552F"/>
    <w:rsid w:val="00B156A6"/>
    <w:rsid w:val="00B156E2"/>
    <w:rsid w:val="00B15DD6"/>
    <w:rsid w:val="00B16429"/>
    <w:rsid w:val="00B1689D"/>
    <w:rsid w:val="00B16B04"/>
    <w:rsid w:val="00B175A6"/>
    <w:rsid w:val="00B17A94"/>
    <w:rsid w:val="00B200A1"/>
    <w:rsid w:val="00B204BE"/>
    <w:rsid w:val="00B2083E"/>
    <w:rsid w:val="00B208F7"/>
    <w:rsid w:val="00B20A67"/>
    <w:rsid w:val="00B20AED"/>
    <w:rsid w:val="00B20BF4"/>
    <w:rsid w:val="00B20E26"/>
    <w:rsid w:val="00B21352"/>
    <w:rsid w:val="00B219C0"/>
    <w:rsid w:val="00B22552"/>
    <w:rsid w:val="00B225CC"/>
    <w:rsid w:val="00B2365F"/>
    <w:rsid w:val="00B23744"/>
    <w:rsid w:val="00B23C33"/>
    <w:rsid w:val="00B23E86"/>
    <w:rsid w:val="00B24153"/>
    <w:rsid w:val="00B24681"/>
    <w:rsid w:val="00B24916"/>
    <w:rsid w:val="00B24B06"/>
    <w:rsid w:val="00B24D35"/>
    <w:rsid w:val="00B24E72"/>
    <w:rsid w:val="00B2515E"/>
    <w:rsid w:val="00B25784"/>
    <w:rsid w:val="00B25CD5"/>
    <w:rsid w:val="00B25ECC"/>
    <w:rsid w:val="00B26B05"/>
    <w:rsid w:val="00B26FD8"/>
    <w:rsid w:val="00B2734F"/>
    <w:rsid w:val="00B276F3"/>
    <w:rsid w:val="00B303E1"/>
    <w:rsid w:val="00B30663"/>
    <w:rsid w:val="00B30818"/>
    <w:rsid w:val="00B31138"/>
    <w:rsid w:val="00B3151F"/>
    <w:rsid w:val="00B31D0D"/>
    <w:rsid w:val="00B3208A"/>
    <w:rsid w:val="00B3301C"/>
    <w:rsid w:val="00B3307B"/>
    <w:rsid w:val="00B33172"/>
    <w:rsid w:val="00B333A0"/>
    <w:rsid w:val="00B333AC"/>
    <w:rsid w:val="00B33426"/>
    <w:rsid w:val="00B33472"/>
    <w:rsid w:val="00B337C3"/>
    <w:rsid w:val="00B33E4E"/>
    <w:rsid w:val="00B34134"/>
    <w:rsid w:val="00B34930"/>
    <w:rsid w:val="00B3493D"/>
    <w:rsid w:val="00B349F1"/>
    <w:rsid w:val="00B34D78"/>
    <w:rsid w:val="00B34FAF"/>
    <w:rsid w:val="00B358A2"/>
    <w:rsid w:val="00B35B7F"/>
    <w:rsid w:val="00B363E4"/>
    <w:rsid w:val="00B3642E"/>
    <w:rsid w:val="00B368BD"/>
    <w:rsid w:val="00B36EE1"/>
    <w:rsid w:val="00B37925"/>
    <w:rsid w:val="00B37A34"/>
    <w:rsid w:val="00B37C7C"/>
    <w:rsid w:val="00B37CE8"/>
    <w:rsid w:val="00B37E59"/>
    <w:rsid w:val="00B4035F"/>
    <w:rsid w:val="00B405E6"/>
    <w:rsid w:val="00B4063E"/>
    <w:rsid w:val="00B4064B"/>
    <w:rsid w:val="00B40671"/>
    <w:rsid w:val="00B40C4C"/>
    <w:rsid w:val="00B40E0A"/>
    <w:rsid w:val="00B41121"/>
    <w:rsid w:val="00B412B7"/>
    <w:rsid w:val="00B41936"/>
    <w:rsid w:val="00B41C48"/>
    <w:rsid w:val="00B41EAF"/>
    <w:rsid w:val="00B42406"/>
    <w:rsid w:val="00B42664"/>
    <w:rsid w:val="00B428DC"/>
    <w:rsid w:val="00B42DD2"/>
    <w:rsid w:val="00B4341C"/>
    <w:rsid w:val="00B4400E"/>
    <w:rsid w:val="00B446A4"/>
    <w:rsid w:val="00B447CA"/>
    <w:rsid w:val="00B44815"/>
    <w:rsid w:val="00B44F1F"/>
    <w:rsid w:val="00B4512B"/>
    <w:rsid w:val="00B45270"/>
    <w:rsid w:val="00B454EA"/>
    <w:rsid w:val="00B460DC"/>
    <w:rsid w:val="00B464F3"/>
    <w:rsid w:val="00B466BF"/>
    <w:rsid w:val="00B46814"/>
    <w:rsid w:val="00B46D41"/>
    <w:rsid w:val="00B47598"/>
    <w:rsid w:val="00B476B6"/>
    <w:rsid w:val="00B47767"/>
    <w:rsid w:val="00B47ADF"/>
    <w:rsid w:val="00B511CD"/>
    <w:rsid w:val="00B5133C"/>
    <w:rsid w:val="00B517E1"/>
    <w:rsid w:val="00B51B07"/>
    <w:rsid w:val="00B51E82"/>
    <w:rsid w:val="00B52017"/>
    <w:rsid w:val="00B525E2"/>
    <w:rsid w:val="00B53226"/>
    <w:rsid w:val="00B533BC"/>
    <w:rsid w:val="00B533FD"/>
    <w:rsid w:val="00B539FD"/>
    <w:rsid w:val="00B53C06"/>
    <w:rsid w:val="00B53D69"/>
    <w:rsid w:val="00B544CC"/>
    <w:rsid w:val="00B5464A"/>
    <w:rsid w:val="00B5473C"/>
    <w:rsid w:val="00B54B6E"/>
    <w:rsid w:val="00B55076"/>
    <w:rsid w:val="00B555D1"/>
    <w:rsid w:val="00B5563A"/>
    <w:rsid w:val="00B558CC"/>
    <w:rsid w:val="00B55B11"/>
    <w:rsid w:val="00B55C0E"/>
    <w:rsid w:val="00B569BC"/>
    <w:rsid w:val="00B56F40"/>
    <w:rsid w:val="00B57759"/>
    <w:rsid w:val="00B57788"/>
    <w:rsid w:val="00B5791C"/>
    <w:rsid w:val="00B57F22"/>
    <w:rsid w:val="00B60429"/>
    <w:rsid w:val="00B60A38"/>
    <w:rsid w:val="00B616C4"/>
    <w:rsid w:val="00B61995"/>
    <w:rsid w:val="00B61BF2"/>
    <w:rsid w:val="00B62426"/>
    <w:rsid w:val="00B6258D"/>
    <w:rsid w:val="00B62A5F"/>
    <w:rsid w:val="00B62F7B"/>
    <w:rsid w:val="00B63819"/>
    <w:rsid w:val="00B638D5"/>
    <w:rsid w:val="00B63975"/>
    <w:rsid w:val="00B63AAB"/>
    <w:rsid w:val="00B63D50"/>
    <w:rsid w:val="00B63E0B"/>
    <w:rsid w:val="00B640CB"/>
    <w:rsid w:val="00B64183"/>
    <w:rsid w:val="00B6429A"/>
    <w:rsid w:val="00B646AB"/>
    <w:rsid w:val="00B64A3F"/>
    <w:rsid w:val="00B64C87"/>
    <w:rsid w:val="00B660F4"/>
    <w:rsid w:val="00B660F7"/>
    <w:rsid w:val="00B66A96"/>
    <w:rsid w:val="00B66AB2"/>
    <w:rsid w:val="00B66B04"/>
    <w:rsid w:val="00B66BEC"/>
    <w:rsid w:val="00B67779"/>
    <w:rsid w:val="00B677C4"/>
    <w:rsid w:val="00B677F4"/>
    <w:rsid w:val="00B679CB"/>
    <w:rsid w:val="00B701C4"/>
    <w:rsid w:val="00B70418"/>
    <w:rsid w:val="00B7153C"/>
    <w:rsid w:val="00B718BA"/>
    <w:rsid w:val="00B71A86"/>
    <w:rsid w:val="00B71B04"/>
    <w:rsid w:val="00B71B5A"/>
    <w:rsid w:val="00B71E93"/>
    <w:rsid w:val="00B71EC5"/>
    <w:rsid w:val="00B721F5"/>
    <w:rsid w:val="00B7235A"/>
    <w:rsid w:val="00B72400"/>
    <w:rsid w:val="00B7286E"/>
    <w:rsid w:val="00B729D9"/>
    <w:rsid w:val="00B72B3F"/>
    <w:rsid w:val="00B72E1E"/>
    <w:rsid w:val="00B72F9A"/>
    <w:rsid w:val="00B72FED"/>
    <w:rsid w:val="00B732C4"/>
    <w:rsid w:val="00B733EF"/>
    <w:rsid w:val="00B73806"/>
    <w:rsid w:val="00B74578"/>
    <w:rsid w:val="00B74718"/>
    <w:rsid w:val="00B747F4"/>
    <w:rsid w:val="00B74CC9"/>
    <w:rsid w:val="00B753BF"/>
    <w:rsid w:val="00B7561C"/>
    <w:rsid w:val="00B756CA"/>
    <w:rsid w:val="00B75B96"/>
    <w:rsid w:val="00B75CF7"/>
    <w:rsid w:val="00B75D14"/>
    <w:rsid w:val="00B75E41"/>
    <w:rsid w:val="00B75E60"/>
    <w:rsid w:val="00B76550"/>
    <w:rsid w:val="00B766AC"/>
    <w:rsid w:val="00B76912"/>
    <w:rsid w:val="00B76A3A"/>
    <w:rsid w:val="00B76D87"/>
    <w:rsid w:val="00B76F26"/>
    <w:rsid w:val="00B77731"/>
    <w:rsid w:val="00B8035D"/>
    <w:rsid w:val="00B807D6"/>
    <w:rsid w:val="00B80AF2"/>
    <w:rsid w:val="00B81272"/>
    <w:rsid w:val="00B816FC"/>
    <w:rsid w:val="00B81ADF"/>
    <w:rsid w:val="00B8226B"/>
    <w:rsid w:val="00B82A63"/>
    <w:rsid w:val="00B82D16"/>
    <w:rsid w:val="00B83C6C"/>
    <w:rsid w:val="00B84F2D"/>
    <w:rsid w:val="00B85612"/>
    <w:rsid w:val="00B859E6"/>
    <w:rsid w:val="00B85B21"/>
    <w:rsid w:val="00B85D42"/>
    <w:rsid w:val="00B85DD6"/>
    <w:rsid w:val="00B8626D"/>
    <w:rsid w:val="00B865E9"/>
    <w:rsid w:val="00B866E9"/>
    <w:rsid w:val="00B8679B"/>
    <w:rsid w:val="00B86967"/>
    <w:rsid w:val="00B86A34"/>
    <w:rsid w:val="00B86C4C"/>
    <w:rsid w:val="00B876E2"/>
    <w:rsid w:val="00B87713"/>
    <w:rsid w:val="00B87D82"/>
    <w:rsid w:val="00B90562"/>
    <w:rsid w:val="00B9065C"/>
    <w:rsid w:val="00B90B5D"/>
    <w:rsid w:val="00B911E4"/>
    <w:rsid w:val="00B91625"/>
    <w:rsid w:val="00B91C4A"/>
    <w:rsid w:val="00B91CCE"/>
    <w:rsid w:val="00B920A9"/>
    <w:rsid w:val="00B92222"/>
    <w:rsid w:val="00B9279D"/>
    <w:rsid w:val="00B92809"/>
    <w:rsid w:val="00B9284C"/>
    <w:rsid w:val="00B935C1"/>
    <w:rsid w:val="00B93B91"/>
    <w:rsid w:val="00B93CC8"/>
    <w:rsid w:val="00B93EEC"/>
    <w:rsid w:val="00B943DA"/>
    <w:rsid w:val="00B948EA"/>
    <w:rsid w:val="00B9495A"/>
    <w:rsid w:val="00B9498A"/>
    <w:rsid w:val="00B94B20"/>
    <w:rsid w:val="00B950FB"/>
    <w:rsid w:val="00B95692"/>
    <w:rsid w:val="00B956DA"/>
    <w:rsid w:val="00B96117"/>
    <w:rsid w:val="00B963ED"/>
    <w:rsid w:val="00B967BC"/>
    <w:rsid w:val="00B978DC"/>
    <w:rsid w:val="00B97DB4"/>
    <w:rsid w:val="00BA03F2"/>
    <w:rsid w:val="00BA06D1"/>
    <w:rsid w:val="00BA0702"/>
    <w:rsid w:val="00BA070A"/>
    <w:rsid w:val="00BA07C6"/>
    <w:rsid w:val="00BA0DA3"/>
    <w:rsid w:val="00BA0E2D"/>
    <w:rsid w:val="00BA0EB1"/>
    <w:rsid w:val="00BA11D8"/>
    <w:rsid w:val="00BA12A0"/>
    <w:rsid w:val="00BA1583"/>
    <w:rsid w:val="00BA17B2"/>
    <w:rsid w:val="00BA18CC"/>
    <w:rsid w:val="00BA1CC2"/>
    <w:rsid w:val="00BA1F47"/>
    <w:rsid w:val="00BA26C5"/>
    <w:rsid w:val="00BA292F"/>
    <w:rsid w:val="00BA2AD2"/>
    <w:rsid w:val="00BA2C26"/>
    <w:rsid w:val="00BA318E"/>
    <w:rsid w:val="00BA31BC"/>
    <w:rsid w:val="00BA328F"/>
    <w:rsid w:val="00BA3611"/>
    <w:rsid w:val="00BA3632"/>
    <w:rsid w:val="00BA37BA"/>
    <w:rsid w:val="00BA37E1"/>
    <w:rsid w:val="00BA37F9"/>
    <w:rsid w:val="00BA4A54"/>
    <w:rsid w:val="00BA4C62"/>
    <w:rsid w:val="00BA4E85"/>
    <w:rsid w:val="00BA518C"/>
    <w:rsid w:val="00BA52B0"/>
    <w:rsid w:val="00BA55CE"/>
    <w:rsid w:val="00BA57CD"/>
    <w:rsid w:val="00BA5E29"/>
    <w:rsid w:val="00BA5F6C"/>
    <w:rsid w:val="00BA6144"/>
    <w:rsid w:val="00BA615B"/>
    <w:rsid w:val="00BA628F"/>
    <w:rsid w:val="00BA62E0"/>
    <w:rsid w:val="00BA63E0"/>
    <w:rsid w:val="00BA68CC"/>
    <w:rsid w:val="00BA6C30"/>
    <w:rsid w:val="00BA6CCD"/>
    <w:rsid w:val="00BA6D5A"/>
    <w:rsid w:val="00BA7577"/>
    <w:rsid w:val="00BA75CA"/>
    <w:rsid w:val="00BA7680"/>
    <w:rsid w:val="00BA7EF1"/>
    <w:rsid w:val="00BA7F6D"/>
    <w:rsid w:val="00BA7F97"/>
    <w:rsid w:val="00BB02DE"/>
    <w:rsid w:val="00BB03BF"/>
    <w:rsid w:val="00BB062A"/>
    <w:rsid w:val="00BB06E5"/>
    <w:rsid w:val="00BB19B3"/>
    <w:rsid w:val="00BB1BFF"/>
    <w:rsid w:val="00BB2366"/>
    <w:rsid w:val="00BB2485"/>
    <w:rsid w:val="00BB2522"/>
    <w:rsid w:val="00BB29CC"/>
    <w:rsid w:val="00BB3658"/>
    <w:rsid w:val="00BB421A"/>
    <w:rsid w:val="00BB463A"/>
    <w:rsid w:val="00BB4764"/>
    <w:rsid w:val="00BB4AFE"/>
    <w:rsid w:val="00BB4C38"/>
    <w:rsid w:val="00BB4E2C"/>
    <w:rsid w:val="00BB53D8"/>
    <w:rsid w:val="00BB5C67"/>
    <w:rsid w:val="00BB5CF4"/>
    <w:rsid w:val="00BB5F8B"/>
    <w:rsid w:val="00BB6154"/>
    <w:rsid w:val="00BB6577"/>
    <w:rsid w:val="00BB6773"/>
    <w:rsid w:val="00BB68AD"/>
    <w:rsid w:val="00BB68CD"/>
    <w:rsid w:val="00BB69E4"/>
    <w:rsid w:val="00BB6B61"/>
    <w:rsid w:val="00BB7433"/>
    <w:rsid w:val="00BB7648"/>
    <w:rsid w:val="00BB7745"/>
    <w:rsid w:val="00BB7AB2"/>
    <w:rsid w:val="00BB7CE2"/>
    <w:rsid w:val="00BB7CF0"/>
    <w:rsid w:val="00BB7D6F"/>
    <w:rsid w:val="00BC0357"/>
    <w:rsid w:val="00BC0856"/>
    <w:rsid w:val="00BC0944"/>
    <w:rsid w:val="00BC09B1"/>
    <w:rsid w:val="00BC1072"/>
    <w:rsid w:val="00BC10A4"/>
    <w:rsid w:val="00BC15C4"/>
    <w:rsid w:val="00BC1B57"/>
    <w:rsid w:val="00BC26C6"/>
    <w:rsid w:val="00BC27AB"/>
    <w:rsid w:val="00BC292D"/>
    <w:rsid w:val="00BC2AB2"/>
    <w:rsid w:val="00BC2BA3"/>
    <w:rsid w:val="00BC2C57"/>
    <w:rsid w:val="00BC3046"/>
    <w:rsid w:val="00BC31BC"/>
    <w:rsid w:val="00BC3310"/>
    <w:rsid w:val="00BC3317"/>
    <w:rsid w:val="00BC33D7"/>
    <w:rsid w:val="00BC3493"/>
    <w:rsid w:val="00BC37B3"/>
    <w:rsid w:val="00BC37D4"/>
    <w:rsid w:val="00BC388A"/>
    <w:rsid w:val="00BC5122"/>
    <w:rsid w:val="00BC666D"/>
    <w:rsid w:val="00BC6949"/>
    <w:rsid w:val="00BC7024"/>
    <w:rsid w:val="00BC72D5"/>
    <w:rsid w:val="00BC7502"/>
    <w:rsid w:val="00BC77DC"/>
    <w:rsid w:val="00BC7C5D"/>
    <w:rsid w:val="00BC7D16"/>
    <w:rsid w:val="00BD003C"/>
    <w:rsid w:val="00BD0270"/>
    <w:rsid w:val="00BD0730"/>
    <w:rsid w:val="00BD076C"/>
    <w:rsid w:val="00BD0F48"/>
    <w:rsid w:val="00BD11D4"/>
    <w:rsid w:val="00BD1C28"/>
    <w:rsid w:val="00BD2059"/>
    <w:rsid w:val="00BD236D"/>
    <w:rsid w:val="00BD2D93"/>
    <w:rsid w:val="00BD303D"/>
    <w:rsid w:val="00BD34E0"/>
    <w:rsid w:val="00BD3617"/>
    <w:rsid w:val="00BD3B19"/>
    <w:rsid w:val="00BD3C04"/>
    <w:rsid w:val="00BD408C"/>
    <w:rsid w:val="00BD4AF8"/>
    <w:rsid w:val="00BD52DB"/>
    <w:rsid w:val="00BD5437"/>
    <w:rsid w:val="00BD55CD"/>
    <w:rsid w:val="00BD58EE"/>
    <w:rsid w:val="00BD5AC9"/>
    <w:rsid w:val="00BD5CB2"/>
    <w:rsid w:val="00BD612C"/>
    <w:rsid w:val="00BD6DF4"/>
    <w:rsid w:val="00BD7059"/>
    <w:rsid w:val="00BD74DC"/>
    <w:rsid w:val="00BD7573"/>
    <w:rsid w:val="00BD79D5"/>
    <w:rsid w:val="00BD7A9A"/>
    <w:rsid w:val="00BD7AE0"/>
    <w:rsid w:val="00BD7EA4"/>
    <w:rsid w:val="00BE08BD"/>
    <w:rsid w:val="00BE0902"/>
    <w:rsid w:val="00BE0D4C"/>
    <w:rsid w:val="00BE0DA6"/>
    <w:rsid w:val="00BE10B7"/>
    <w:rsid w:val="00BE10BE"/>
    <w:rsid w:val="00BE1211"/>
    <w:rsid w:val="00BE1457"/>
    <w:rsid w:val="00BE16DB"/>
    <w:rsid w:val="00BE174C"/>
    <w:rsid w:val="00BE1AAB"/>
    <w:rsid w:val="00BE1C20"/>
    <w:rsid w:val="00BE1C8C"/>
    <w:rsid w:val="00BE24A2"/>
    <w:rsid w:val="00BE28F0"/>
    <w:rsid w:val="00BE2A15"/>
    <w:rsid w:val="00BE2C27"/>
    <w:rsid w:val="00BE2C3B"/>
    <w:rsid w:val="00BE2D53"/>
    <w:rsid w:val="00BE2E26"/>
    <w:rsid w:val="00BE3C0C"/>
    <w:rsid w:val="00BE3EB3"/>
    <w:rsid w:val="00BE406B"/>
    <w:rsid w:val="00BE4247"/>
    <w:rsid w:val="00BE4745"/>
    <w:rsid w:val="00BE4D03"/>
    <w:rsid w:val="00BE59B3"/>
    <w:rsid w:val="00BE5AAF"/>
    <w:rsid w:val="00BE5BDC"/>
    <w:rsid w:val="00BE5C35"/>
    <w:rsid w:val="00BE5E63"/>
    <w:rsid w:val="00BE6461"/>
    <w:rsid w:val="00BE648E"/>
    <w:rsid w:val="00BE650F"/>
    <w:rsid w:val="00BE6C33"/>
    <w:rsid w:val="00BE6EB1"/>
    <w:rsid w:val="00BE7047"/>
    <w:rsid w:val="00BE760D"/>
    <w:rsid w:val="00BE780E"/>
    <w:rsid w:val="00BE7993"/>
    <w:rsid w:val="00BE7B7C"/>
    <w:rsid w:val="00BE7C5A"/>
    <w:rsid w:val="00BF0670"/>
    <w:rsid w:val="00BF072F"/>
    <w:rsid w:val="00BF0AAF"/>
    <w:rsid w:val="00BF1434"/>
    <w:rsid w:val="00BF1ACA"/>
    <w:rsid w:val="00BF2009"/>
    <w:rsid w:val="00BF2B73"/>
    <w:rsid w:val="00BF35EE"/>
    <w:rsid w:val="00BF3627"/>
    <w:rsid w:val="00BF379E"/>
    <w:rsid w:val="00BF3832"/>
    <w:rsid w:val="00BF3B8F"/>
    <w:rsid w:val="00BF3F05"/>
    <w:rsid w:val="00BF41BD"/>
    <w:rsid w:val="00BF4431"/>
    <w:rsid w:val="00BF47C8"/>
    <w:rsid w:val="00BF4DF0"/>
    <w:rsid w:val="00BF506C"/>
    <w:rsid w:val="00BF5344"/>
    <w:rsid w:val="00BF560E"/>
    <w:rsid w:val="00BF57AC"/>
    <w:rsid w:val="00BF59E7"/>
    <w:rsid w:val="00BF5BA6"/>
    <w:rsid w:val="00BF6153"/>
    <w:rsid w:val="00BF6449"/>
    <w:rsid w:val="00BF6522"/>
    <w:rsid w:val="00BF6566"/>
    <w:rsid w:val="00BF687C"/>
    <w:rsid w:val="00BF702B"/>
    <w:rsid w:val="00BF7054"/>
    <w:rsid w:val="00BF764C"/>
    <w:rsid w:val="00BF7672"/>
    <w:rsid w:val="00BF78ED"/>
    <w:rsid w:val="00BF7AFB"/>
    <w:rsid w:val="00C0049D"/>
    <w:rsid w:val="00C00626"/>
    <w:rsid w:val="00C00999"/>
    <w:rsid w:val="00C00AF3"/>
    <w:rsid w:val="00C00E2B"/>
    <w:rsid w:val="00C01040"/>
    <w:rsid w:val="00C01518"/>
    <w:rsid w:val="00C01731"/>
    <w:rsid w:val="00C01A78"/>
    <w:rsid w:val="00C01B87"/>
    <w:rsid w:val="00C01CC9"/>
    <w:rsid w:val="00C01EC2"/>
    <w:rsid w:val="00C0305A"/>
    <w:rsid w:val="00C0357D"/>
    <w:rsid w:val="00C04902"/>
    <w:rsid w:val="00C0550B"/>
    <w:rsid w:val="00C0587F"/>
    <w:rsid w:val="00C05D30"/>
    <w:rsid w:val="00C06342"/>
    <w:rsid w:val="00C0678D"/>
    <w:rsid w:val="00C06B8C"/>
    <w:rsid w:val="00C06CCA"/>
    <w:rsid w:val="00C06DA4"/>
    <w:rsid w:val="00C07453"/>
    <w:rsid w:val="00C07FEC"/>
    <w:rsid w:val="00C104A4"/>
    <w:rsid w:val="00C104B2"/>
    <w:rsid w:val="00C10BD3"/>
    <w:rsid w:val="00C10EDB"/>
    <w:rsid w:val="00C11014"/>
    <w:rsid w:val="00C11389"/>
    <w:rsid w:val="00C1139E"/>
    <w:rsid w:val="00C11562"/>
    <w:rsid w:val="00C11D3A"/>
    <w:rsid w:val="00C11F42"/>
    <w:rsid w:val="00C1243E"/>
    <w:rsid w:val="00C126DA"/>
    <w:rsid w:val="00C126EF"/>
    <w:rsid w:val="00C13061"/>
    <w:rsid w:val="00C133BF"/>
    <w:rsid w:val="00C133D3"/>
    <w:rsid w:val="00C13748"/>
    <w:rsid w:val="00C13924"/>
    <w:rsid w:val="00C13AAB"/>
    <w:rsid w:val="00C1435A"/>
    <w:rsid w:val="00C149A6"/>
    <w:rsid w:val="00C14A07"/>
    <w:rsid w:val="00C15617"/>
    <w:rsid w:val="00C15CDF"/>
    <w:rsid w:val="00C15F8F"/>
    <w:rsid w:val="00C1649D"/>
    <w:rsid w:val="00C167B0"/>
    <w:rsid w:val="00C17231"/>
    <w:rsid w:val="00C17279"/>
    <w:rsid w:val="00C172A0"/>
    <w:rsid w:val="00C17305"/>
    <w:rsid w:val="00C17659"/>
    <w:rsid w:val="00C202E1"/>
    <w:rsid w:val="00C204CF"/>
    <w:rsid w:val="00C2055B"/>
    <w:rsid w:val="00C206CB"/>
    <w:rsid w:val="00C20EFE"/>
    <w:rsid w:val="00C21A3F"/>
    <w:rsid w:val="00C21BE9"/>
    <w:rsid w:val="00C2227A"/>
    <w:rsid w:val="00C2234E"/>
    <w:rsid w:val="00C227F3"/>
    <w:rsid w:val="00C22E73"/>
    <w:rsid w:val="00C22FD0"/>
    <w:rsid w:val="00C2321F"/>
    <w:rsid w:val="00C233EC"/>
    <w:rsid w:val="00C2377B"/>
    <w:rsid w:val="00C237DD"/>
    <w:rsid w:val="00C239E8"/>
    <w:rsid w:val="00C24525"/>
    <w:rsid w:val="00C248D8"/>
    <w:rsid w:val="00C253DF"/>
    <w:rsid w:val="00C2589C"/>
    <w:rsid w:val="00C25CAB"/>
    <w:rsid w:val="00C265D4"/>
    <w:rsid w:val="00C26A9C"/>
    <w:rsid w:val="00C26C28"/>
    <w:rsid w:val="00C26E4E"/>
    <w:rsid w:val="00C27278"/>
    <w:rsid w:val="00C274F0"/>
    <w:rsid w:val="00C275AA"/>
    <w:rsid w:val="00C279AC"/>
    <w:rsid w:val="00C27B0B"/>
    <w:rsid w:val="00C27B8A"/>
    <w:rsid w:val="00C30002"/>
    <w:rsid w:val="00C3038D"/>
    <w:rsid w:val="00C30D3C"/>
    <w:rsid w:val="00C31F08"/>
    <w:rsid w:val="00C322DD"/>
    <w:rsid w:val="00C3245B"/>
    <w:rsid w:val="00C324C3"/>
    <w:rsid w:val="00C324CA"/>
    <w:rsid w:val="00C32F82"/>
    <w:rsid w:val="00C334CB"/>
    <w:rsid w:val="00C33F9F"/>
    <w:rsid w:val="00C344E2"/>
    <w:rsid w:val="00C345B4"/>
    <w:rsid w:val="00C348D8"/>
    <w:rsid w:val="00C3498F"/>
    <w:rsid w:val="00C34B4B"/>
    <w:rsid w:val="00C34F7E"/>
    <w:rsid w:val="00C35053"/>
    <w:rsid w:val="00C3510F"/>
    <w:rsid w:val="00C35225"/>
    <w:rsid w:val="00C35577"/>
    <w:rsid w:val="00C356AB"/>
    <w:rsid w:val="00C36246"/>
    <w:rsid w:val="00C36286"/>
    <w:rsid w:val="00C36710"/>
    <w:rsid w:val="00C368F2"/>
    <w:rsid w:val="00C36E0B"/>
    <w:rsid w:val="00C373F8"/>
    <w:rsid w:val="00C37495"/>
    <w:rsid w:val="00C377BB"/>
    <w:rsid w:val="00C37885"/>
    <w:rsid w:val="00C379BB"/>
    <w:rsid w:val="00C40412"/>
    <w:rsid w:val="00C407DB"/>
    <w:rsid w:val="00C40861"/>
    <w:rsid w:val="00C408E7"/>
    <w:rsid w:val="00C40AB0"/>
    <w:rsid w:val="00C417D2"/>
    <w:rsid w:val="00C4298E"/>
    <w:rsid w:val="00C42D24"/>
    <w:rsid w:val="00C42D60"/>
    <w:rsid w:val="00C42EB5"/>
    <w:rsid w:val="00C42EF5"/>
    <w:rsid w:val="00C42FF4"/>
    <w:rsid w:val="00C44306"/>
    <w:rsid w:val="00C44D2F"/>
    <w:rsid w:val="00C44F00"/>
    <w:rsid w:val="00C4503A"/>
    <w:rsid w:val="00C4560E"/>
    <w:rsid w:val="00C45760"/>
    <w:rsid w:val="00C45CB7"/>
    <w:rsid w:val="00C45D2B"/>
    <w:rsid w:val="00C45F96"/>
    <w:rsid w:val="00C46157"/>
    <w:rsid w:val="00C46473"/>
    <w:rsid w:val="00C46B83"/>
    <w:rsid w:val="00C472A6"/>
    <w:rsid w:val="00C4730C"/>
    <w:rsid w:val="00C47960"/>
    <w:rsid w:val="00C479A0"/>
    <w:rsid w:val="00C47C00"/>
    <w:rsid w:val="00C47E56"/>
    <w:rsid w:val="00C5000D"/>
    <w:rsid w:val="00C50292"/>
    <w:rsid w:val="00C50745"/>
    <w:rsid w:val="00C50A0F"/>
    <w:rsid w:val="00C50A74"/>
    <w:rsid w:val="00C50EBC"/>
    <w:rsid w:val="00C51B0B"/>
    <w:rsid w:val="00C51F73"/>
    <w:rsid w:val="00C52A22"/>
    <w:rsid w:val="00C52C6D"/>
    <w:rsid w:val="00C533A7"/>
    <w:rsid w:val="00C5347C"/>
    <w:rsid w:val="00C53A52"/>
    <w:rsid w:val="00C542C5"/>
    <w:rsid w:val="00C54FAC"/>
    <w:rsid w:val="00C553CC"/>
    <w:rsid w:val="00C5558C"/>
    <w:rsid w:val="00C555B1"/>
    <w:rsid w:val="00C55813"/>
    <w:rsid w:val="00C55953"/>
    <w:rsid w:val="00C55C32"/>
    <w:rsid w:val="00C56047"/>
    <w:rsid w:val="00C56360"/>
    <w:rsid w:val="00C564C1"/>
    <w:rsid w:val="00C56B75"/>
    <w:rsid w:val="00C5771D"/>
    <w:rsid w:val="00C57769"/>
    <w:rsid w:val="00C60118"/>
    <w:rsid w:val="00C60201"/>
    <w:rsid w:val="00C60301"/>
    <w:rsid w:val="00C604FA"/>
    <w:rsid w:val="00C60E71"/>
    <w:rsid w:val="00C60ECA"/>
    <w:rsid w:val="00C6140A"/>
    <w:rsid w:val="00C61EF7"/>
    <w:rsid w:val="00C622A1"/>
    <w:rsid w:val="00C62533"/>
    <w:rsid w:val="00C62584"/>
    <w:rsid w:val="00C626BD"/>
    <w:rsid w:val="00C62761"/>
    <w:rsid w:val="00C6283C"/>
    <w:rsid w:val="00C63275"/>
    <w:rsid w:val="00C63D2E"/>
    <w:rsid w:val="00C640D3"/>
    <w:rsid w:val="00C646F3"/>
    <w:rsid w:val="00C64A16"/>
    <w:rsid w:val="00C64B4A"/>
    <w:rsid w:val="00C64B56"/>
    <w:rsid w:val="00C64E8E"/>
    <w:rsid w:val="00C64F23"/>
    <w:rsid w:val="00C64F95"/>
    <w:rsid w:val="00C651CD"/>
    <w:rsid w:val="00C6523B"/>
    <w:rsid w:val="00C652FF"/>
    <w:rsid w:val="00C653AA"/>
    <w:rsid w:val="00C65639"/>
    <w:rsid w:val="00C656B3"/>
    <w:rsid w:val="00C657F0"/>
    <w:rsid w:val="00C65BEE"/>
    <w:rsid w:val="00C65EB2"/>
    <w:rsid w:val="00C6699D"/>
    <w:rsid w:val="00C66CBA"/>
    <w:rsid w:val="00C66D99"/>
    <w:rsid w:val="00C66E7D"/>
    <w:rsid w:val="00C6786F"/>
    <w:rsid w:val="00C6796F"/>
    <w:rsid w:val="00C67EE4"/>
    <w:rsid w:val="00C7040B"/>
    <w:rsid w:val="00C7081C"/>
    <w:rsid w:val="00C70C19"/>
    <w:rsid w:val="00C70CD2"/>
    <w:rsid w:val="00C70F2A"/>
    <w:rsid w:val="00C71187"/>
    <w:rsid w:val="00C71412"/>
    <w:rsid w:val="00C716CF"/>
    <w:rsid w:val="00C725AB"/>
    <w:rsid w:val="00C72DF9"/>
    <w:rsid w:val="00C72E8B"/>
    <w:rsid w:val="00C7316B"/>
    <w:rsid w:val="00C73190"/>
    <w:rsid w:val="00C73910"/>
    <w:rsid w:val="00C73F05"/>
    <w:rsid w:val="00C74237"/>
    <w:rsid w:val="00C7426C"/>
    <w:rsid w:val="00C74F6B"/>
    <w:rsid w:val="00C7571F"/>
    <w:rsid w:val="00C7593D"/>
    <w:rsid w:val="00C764FA"/>
    <w:rsid w:val="00C776C5"/>
    <w:rsid w:val="00C77B61"/>
    <w:rsid w:val="00C77BF9"/>
    <w:rsid w:val="00C77DCF"/>
    <w:rsid w:val="00C77F36"/>
    <w:rsid w:val="00C80203"/>
    <w:rsid w:val="00C80519"/>
    <w:rsid w:val="00C80BB5"/>
    <w:rsid w:val="00C80BC4"/>
    <w:rsid w:val="00C80C52"/>
    <w:rsid w:val="00C81044"/>
    <w:rsid w:val="00C8107E"/>
    <w:rsid w:val="00C812FA"/>
    <w:rsid w:val="00C81733"/>
    <w:rsid w:val="00C819B9"/>
    <w:rsid w:val="00C81B57"/>
    <w:rsid w:val="00C81C4E"/>
    <w:rsid w:val="00C81CD7"/>
    <w:rsid w:val="00C82480"/>
    <w:rsid w:val="00C82C08"/>
    <w:rsid w:val="00C8344D"/>
    <w:rsid w:val="00C83530"/>
    <w:rsid w:val="00C83CC4"/>
    <w:rsid w:val="00C842A4"/>
    <w:rsid w:val="00C84524"/>
    <w:rsid w:val="00C84538"/>
    <w:rsid w:val="00C845C7"/>
    <w:rsid w:val="00C846CA"/>
    <w:rsid w:val="00C8482D"/>
    <w:rsid w:val="00C84AC0"/>
    <w:rsid w:val="00C84D00"/>
    <w:rsid w:val="00C85211"/>
    <w:rsid w:val="00C85AC4"/>
    <w:rsid w:val="00C85D4E"/>
    <w:rsid w:val="00C85E06"/>
    <w:rsid w:val="00C86457"/>
    <w:rsid w:val="00C8693E"/>
    <w:rsid w:val="00C86A6C"/>
    <w:rsid w:val="00C86BDC"/>
    <w:rsid w:val="00C86FBC"/>
    <w:rsid w:val="00C87F7C"/>
    <w:rsid w:val="00C87F81"/>
    <w:rsid w:val="00C90BB1"/>
    <w:rsid w:val="00C90F2A"/>
    <w:rsid w:val="00C91186"/>
    <w:rsid w:val="00C91435"/>
    <w:rsid w:val="00C91BD3"/>
    <w:rsid w:val="00C91CA2"/>
    <w:rsid w:val="00C91F78"/>
    <w:rsid w:val="00C92548"/>
    <w:rsid w:val="00C9264D"/>
    <w:rsid w:val="00C928C0"/>
    <w:rsid w:val="00C928C8"/>
    <w:rsid w:val="00C92A1C"/>
    <w:rsid w:val="00C92AA6"/>
    <w:rsid w:val="00C92B13"/>
    <w:rsid w:val="00C92FE1"/>
    <w:rsid w:val="00C93806"/>
    <w:rsid w:val="00C93C13"/>
    <w:rsid w:val="00C93D63"/>
    <w:rsid w:val="00C93FEE"/>
    <w:rsid w:val="00C946AB"/>
    <w:rsid w:val="00C94D95"/>
    <w:rsid w:val="00C957DC"/>
    <w:rsid w:val="00C95A40"/>
    <w:rsid w:val="00C95AA5"/>
    <w:rsid w:val="00C95D24"/>
    <w:rsid w:val="00C96780"/>
    <w:rsid w:val="00C968A2"/>
    <w:rsid w:val="00C96D61"/>
    <w:rsid w:val="00C96F1A"/>
    <w:rsid w:val="00C96FF7"/>
    <w:rsid w:val="00C97067"/>
    <w:rsid w:val="00C9742D"/>
    <w:rsid w:val="00C97ADF"/>
    <w:rsid w:val="00CA0F7F"/>
    <w:rsid w:val="00CA105D"/>
    <w:rsid w:val="00CA161B"/>
    <w:rsid w:val="00CA1B10"/>
    <w:rsid w:val="00CA28D6"/>
    <w:rsid w:val="00CA2C2B"/>
    <w:rsid w:val="00CA31FA"/>
    <w:rsid w:val="00CA326F"/>
    <w:rsid w:val="00CA327B"/>
    <w:rsid w:val="00CA355E"/>
    <w:rsid w:val="00CA3DF1"/>
    <w:rsid w:val="00CA439E"/>
    <w:rsid w:val="00CA45B1"/>
    <w:rsid w:val="00CA5D2F"/>
    <w:rsid w:val="00CA5F6F"/>
    <w:rsid w:val="00CA6881"/>
    <w:rsid w:val="00CA6883"/>
    <w:rsid w:val="00CA6A6A"/>
    <w:rsid w:val="00CA6CF2"/>
    <w:rsid w:val="00CA7218"/>
    <w:rsid w:val="00CA7430"/>
    <w:rsid w:val="00CA747C"/>
    <w:rsid w:val="00CA74D8"/>
    <w:rsid w:val="00CB016B"/>
    <w:rsid w:val="00CB044B"/>
    <w:rsid w:val="00CB051B"/>
    <w:rsid w:val="00CB06B7"/>
    <w:rsid w:val="00CB1362"/>
    <w:rsid w:val="00CB1806"/>
    <w:rsid w:val="00CB1A33"/>
    <w:rsid w:val="00CB20C9"/>
    <w:rsid w:val="00CB20CE"/>
    <w:rsid w:val="00CB2515"/>
    <w:rsid w:val="00CB2DD9"/>
    <w:rsid w:val="00CB30DB"/>
    <w:rsid w:val="00CB3AEB"/>
    <w:rsid w:val="00CB434A"/>
    <w:rsid w:val="00CB43D9"/>
    <w:rsid w:val="00CB4548"/>
    <w:rsid w:val="00CB4646"/>
    <w:rsid w:val="00CB47E0"/>
    <w:rsid w:val="00CB526F"/>
    <w:rsid w:val="00CB5833"/>
    <w:rsid w:val="00CB5C90"/>
    <w:rsid w:val="00CB5D0E"/>
    <w:rsid w:val="00CB5E2D"/>
    <w:rsid w:val="00CB5EA5"/>
    <w:rsid w:val="00CB643E"/>
    <w:rsid w:val="00CB64C8"/>
    <w:rsid w:val="00CB6656"/>
    <w:rsid w:val="00CB6F9F"/>
    <w:rsid w:val="00CB703D"/>
    <w:rsid w:val="00CB7571"/>
    <w:rsid w:val="00CB77B1"/>
    <w:rsid w:val="00CB77C5"/>
    <w:rsid w:val="00CB77E5"/>
    <w:rsid w:val="00CB7CBF"/>
    <w:rsid w:val="00CC0049"/>
    <w:rsid w:val="00CC01FD"/>
    <w:rsid w:val="00CC0489"/>
    <w:rsid w:val="00CC0595"/>
    <w:rsid w:val="00CC0952"/>
    <w:rsid w:val="00CC0C08"/>
    <w:rsid w:val="00CC15F2"/>
    <w:rsid w:val="00CC1C14"/>
    <w:rsid w:val="00CC1C53"/>
    <w:rsid w:val="00CC1DAF"/>
    <w:rsid w:val="00CC1F34"/>
    <w:rsid w:val="00CC2276"/>
    <w:rsid w:val="00CC25E6"/>
    <w:rsid w:val="00CC26CF"/>
    <w:rsid w:val="00CC275F"/>
    <w:rsid w:val="00CC2CAE"/>
    <w:rsid w:val="00CC2CED"/>
    <w:rsid w:val="00CC2D22"/>
    <w:rsid w:val="00CC2ECE"/>
    <w:rsid w:val="00CC30C2"/>
    <w:rsid w:val="00CC3789"/>
    <w:rsid w:val="00CC3BEE"/>
    <w:rsid w:val="00CC3E87"/>
    <w:rsid w:val="00CC4254"/>
    <w:rsid w:val="00CC42B4"/>
    <w:rsid w:val="00CC4409"/>
    <w:rsid w:val="00CC494E"/>
    <w:rsid w:val="00CC5020"/>
    <w:rsid w:val="00CC5177"/>
    <w:rsid w:val="00CC5525"/>
    <w:rsid w:val="00CC56F9"/>
    <w:rsid w:val="00CC5DE9"/>
    <w:rsid w:val="00CC6572"/>
    <w:rsid w:val="00CC6578"/>
    <w:rsid w:val="00CC67BC"/>
    <w:rsid w:val="00CC6896"/>
    <w:rsid w:val="00CC7383"/>
    <w:rsid w:val="00CC74E8"/>
    <w:rsid w:val="00CC786F"/>
    <w:rsid w:val="00CC7A16"/>
    <w:rsid w:val="00CD0358"/>
    <w:rsid w:val="00CD0E5A"/>
    <w:rsid w:val="00CD0EC9"/>
    <w:rsid w:val="00CD1382"/>
    <w:rsid w:val="00CD1412"/>
    <w:rsid w:val="00CD1464"/>
    <w:rsid w:val="00CD17AC"/>
    <w:rsid w:val="00CD18A5"/>
    <w:rsid w:val="00CD18C2"/>
    <w:rsid w:val="00CD18FF"/>
    <w:rsid w:val="00CD1960"/>
    <w:rsid w:val="00CD2568"/>
    <w:rsid w:val="00CD2776"/>
    <w:rsid w:val="00CD3216"/>
    <w:rsid w:val="00CD3242"/>
    <w:rsid w:val="00CD35D3"/>
    <w:rsid w:val="00CD3D10"/>
    <w:rsid w:val="00CD3E6A"/>
    <w:rsid w:val="00CD4427"/>
    <w:rsid w:val="00CD4D50"/>
    <w:rsid w:val="00CD5549"/>
    <w:rsid w:val="00CD5C9F"/>
    <w:rsid w:val="00CD65C7"/>
    <w:rsid w:val="00CD686D"/>
    <w:rsid w:val="00CD6894"/>
    <w:rsid w:val="00CD690B"/>
    <w:rsid w:val="00CD69B5"/>
    <w:rsid w:val="00CD6CED"/>
    <w:rsid w:val="00CD6D42"/>
    <w:rsid w:val="00CD76C1"/>
    <w:rsid w:val="00CD7AB7"/>
    <w:rsid w:val="00CE09A2"/>
    <w:rsid w:val="00CE0DF5"/>
    <w:rsid w:val="00CE1142"/>
    <w:rsid w:val="00CE12D2"/>
    <w:rsid w:val="00CE147C"/>
    <w:rsid w:val="00CE160D"/>
    <w:rsid w:val="00CE1975"/>
    <w:rsid w:val="00CE1BFF"/>
    <w:rsid w:val="00CE1E82"/>
    <w:rsid w:val="00CE2468"/>
    <w:rsid w:val="00CE2634"/>
    <w:rsid w:val="00CE2686"/>
    <w:rsid w:val="00CE2DBC"/>
    <w:rsid w:val="00CE2E22"/>
    <w:rsid w:val="00CE3242"/>
    <w:rsid w:val="00CE3886"/>
    <w:rsid w:val="00CE4082"/>
    <w:rsid w:val="00CE4086"/>
    <w:rsid w:val="00CE45A6"/>
    <w:rsid w:val="00CE46A1"/>
    <w:rsid w:val="00CE4B51"/>
    <w:rsid w:val="00CE4DA7"/>
    <w:rsid w:val="00CE5011"/>
    <w:rsid w:val="00CE533D"/>
    <w:rsid w:val="00CE60E2"/>
    <w:rsid w:val="00CE675C"/>
    <w:rsid w:val="00CE6D75"/>
    <w:rsid w:val="00CE77C8"/>
    <w:rsid w:val="00CE7B6F"/>
    <w:rsid w:val="00CE7BAB"/>
    <w:rsid w:val="00CF002C"/>
    <w:rsid w:val="00CF05DF"/>
    <w:rsid w:val="00CF072F"/>
    <w:rsid w:val="00CF0A4F"/>
    <w:rsid w:val="00CF10F3"/>
    <w:rsid w:val="00CF1730"/>
    <w:rsid w:val="00CF1BC9"/>
    <w:rsid w:val="00CF2227"/>
    <w:rsid w:val="00CF26E1"/>
    <w:rsid w:val="00CF284A"/>
    <w:rsid w:val="00CF2890"/>
    <w:rsid w:val="00CF332C"/>
    <w:rsid w:val="00CF34FB"/>
    <w:rsid w:val="00CF35FF"/>
    <w:rsid w:val="00CF3CFE"/>
    <w:rsid w:val="00CF40D7"/>
    <w:rsid w:val="00CF4C8D"/>
    <w:rsid w:val="00CF5191"/>
    <w:rsid w:val="00CF5473"/>
    <w:rsid w:val="00CF5498"/>
    <w:rsid w:val="00CF5644"/>
    <w:rsid w:val="00CF5EF0"/>
    <w:rsid w:val="00CF5F7E"/>
    <w:rsid w:val="00CF61B5"/>
    <w:rsid w:val="00CF6338"/>
    <w:rsid w:val="00CF644C"/>
    <w:rsid w:val="00CF64BB"/>
    <w:rsid w:val="00CF6D9D"/>
    <w:rsid w:val="00CF7295"/>
    <w:rsid w:val="00CF7316"/>
    <w:rsid w:val="00D001A3"/>
    <w:rsid w:val="00D001F5"/>
    <w:rsid w:val="00D00ADA"/>
    <w:rsid w:val="00D00D87"/>
    <w:rsid w:val="00D00DF9"/>
    <w:rsid w:val="00D014D2"/>
    <w:rsid w:val="00D01609"/>
    <w:rsid w:val="00D01A5B"/>
    <w:rsid w:val="00D02A15"/>
    <w:rsid w:val="00D02DD3"/>
    <w:rsid w:val="00D02F90"/>
    <w:rsid w:val="00D03017"/>
    <w:rsid w:val="00D03AB5"/>
    <w:rsid w:val="00D03C03"/>
    <w:rsid w:val="00D03E57"/>
    <w:rsid w:val="00D048AF"/>
    <w:rsid w:val="00D04B69"/>
    <w:rsid w:val="00D04F18"/>
    <w:rsid w:val="00D04FFD"/>
    <w:rsid w:val="00D052B6"/>
    <w:rsid w:val="00D05351"/>
    <w:rsid w:val="00D0641D"/>
    <w:rsid w:val="00D064C4"/>
    <w:rsid w:val="00D06AEE"/>
    <w:rsid w:val="00D07034"/>
    <w:rsid w:val="00D07433"/>
    <w:rsid w:val="00D109C8"/>
    <w:rsid w:val="00D10BED"/>
    <w:rsid w:val="00D10F82"/>
    <w:rsid w:val="00D111D8"/>
    <w:rsid w:val="00D1123C"/>
    <w:rsid w:val="00D11B07"/>
    <w:rsid w:val="00D11E97"/>
    <w:rsid w:val="00D12255"/>
    <w:rsid w:val="00D125E1"/>
    <w:rsid w:val="00D12A30"/>
    <w:rsid w:val="00D12BF9"/>
    <w:rsid w:val="00D12C8B"/>
    <w:rsid w:val="00D139F9"/>
    <w:rsid w:val="00D13CF7"/>
    <w:rsid w:val="00D13F51"/>
    <w:rsid w:val="00D142AD"/>
    <w:rsid w:val="00D14F82"/>
    <w:rsid w:val="00D152C8"/>
    <w:rsid w:val="00D1570A"/>
    <w:rsid w:val="00D15D9E"/>
    <w:rsid w:val="00D1611C"/>
    <w:rsid w:val="00D16374"/>
    <w:rsid w:val="00D1715A"/>
    <w:rsid w:val="00D172B4"/>
    <w:rsid w:val="00D17586"/>
    <w:rsid w:val="00D17C23"/>
    <w:rsid w:val="00D201D7"/>
    <w:rsid w:val="00D20A18"/>
    <w:rsid w:val="00D20C9C"/>
    <w:rsid w:val="00D21193"/>
    <w:rsid w:val="00D2171D"/>
    <w:rsid w:val="00D217A2"/>
    <w:rsid w:val="00D2188A"/>
    <w:rsid w:val="00D21D48"/>
    <w:rsid w:val="00D22403"/>
    <w:rsid w:val="00D225C0"/>
    <w:rsid w:val="00D23244"/>
    <w:rsid w:val="00D233F6"/>
    <w:rsid w:val="00D239C1"/>
    <w:rsid w:val="00D23BF4"/>
    <w:rsid w:val="00D243A7"/>
    <w:rsid w:val="00D24536"/>
    <w:rsid w:val="00D248C0"/>
    <w:rsid w:val="00D2491B"/>
    <w:rsid w:val="00D24DC2"/>
    <w:rsid w:val="00D254FF"/>
    <w:rsid w:val="00D255C6"/>
    <w:rsid w:val="00D25B68"/>
    <w:rsid w:val="00D25B97"/>
    <w:rsid w:val="00D26657"/>
    <w:rsid w:val="00D2699D"/>
    <w:rsid w:val="00D26D00"/>
    <w:rsid w:val="00D2759E"/>
    <w:rsid w:val="00D275C4"/>
    <w:rsid w:val="00D27772"/>
    <w:rsid w:val="00D27F58"/>
    <w:rsid w:val="00D30670"/>
    <w:rsid w:val="00D3083D"/>
    <w:rsid w:val="00D30AF4"/>
    <w:rsid w:val="00D30BA1"/>
    <w:rsid w:val="00D310A7"/>
    <w:rsid w:val="00D31B17"/>
    <w:rsid w:val="00D3260B"/>
    <w:rsid w:val="00D32614"/>
    <w:rsid w:val="00D32FB2"/>
    <w:rsid w:val="00D33ACE"/>
    <w:rsid w:val="00D33DC0"/>
    <w:rsid w:val="00D34030"/>
    <w:rsid w:val="00D34141"/>
    <w:rsid w:val="00D344BA"/>
    <w:rsid w:val="00D34533"/>
    <w:rsid w:val="00D349A6"/>
    <w:rsid w:val="00D34D83"/>
    <w:rsid w:val="00D34DD4"/>
    <w:rsid w:val="00D34E28"/>
    <w:rsid w:val="00D35838"/>
    <w:rsid w:val="00D35962"/>
    <w:rsid w:val="00D35CB6"/>
    <w:rsid w:val="00D35CFD"/>
    <w:rsid w:val="00D35D89"/>
    <w:rsid w:val="00D36249"/>
    <w:rsid w:val="00D3649E"/>
    <w:rsid w:val="00D364D8"/>
    <w:rsid w:val="00D36748"/>
    <w:rsid w:val="00D36889"/>
    <w:rsid w:val="00D36A24"/>
    <w:rsid w:val="00D36B08"/>
    <w:rsid w:val="00D36DB8"/>
    <w:rsid w:val="00D3794C"/>
    <w:rsid w:val="00D37994"/>
    <w:rsid w:val="00D40014"/>
    <w:rsid w:val="00D4070D"/>
    <w:rsid w:val="00D40904"/>
    <w:rsid w:val="00D40F91"/>
    <w:rsid w:val="00D416E7"/>
    <w:rsid w:val="00D41782"/>
    <w:rsid w:val="00D417C2"/>
    <w:rsid w:val="00D41A26"/>
    <w:rsid w:val="00D41B34"/>
    <w:rsid w:val="00D41E22"/>
    <w:rsid w:val="00D4231A"/>
    <w:rsid w:val="00D42723"/>
    <w:rsid w:val="00D4309F"/>
    <w:rsid w:val="00D430D7"/>
    <w:rsid w:val="00D4338B"/>
    <w:rsid w:val="00D4350C"/>
    <w:rsid w:val="00D435CF"/>
    <w:rsid w:val="00D43915"/>
    <w:rsid w:val="00D43D89"/>
    <w:rsid w:val="00D43D9D"/>
    <w:rsid w:val="00D440C2"/>
    <w:rsid w:val="00D440F1"/>
    <w:rsid w:val="00D44182"/>
    <w:rsid w:val="00D4478F"/>
    <w:rsid w:val="00D44CF7"/>
    <w:rsid w:val="00D44EB8"/>
    <w:rsid w:val="00D45837"/>
    <w:rsid w:val="00D458F2"/>
    <w:rsid w:val="00D45CB2"/>
    <w:rsid w:val="00D45CDB"/>
    <w:rsid w:val="00D463E0"/>
    <w:rsid w:val="00D46A81"/>
    <w:rsid w:val="00D46FE3"/>
    <w:rsid w:val="00D4702A"/>
    <w:rsid w:val="00D475CA"/>
    <w:rsid w:val="00D5008B"/>
    <w:rsid w:val="00D50DCF"/>
    <w:rsid w:val="00D51009"/>
    <w:rsid w:val="00D51165"/>
    <w:rsid w:val="00D5170C"/>
    <w:rsid w:val="00D519C5"/>
    <w:rsid w:val="00D51B1A"/>
    <w:rsid w:val="00D52391"/>
    <w:rsid w:val="00D523ED"/>
    <w:rsid w:val="00D52C05"/>
    <w:rsid w:val="00D52E50"/>
    <w:rsid w:val="00D531F4"/>
    <w:rsid w:val="00D533CB"/>
    <w:rsid w:val="00D53850"/>
    <w:rsid w:val="00D53F4B"/>
    <w:rsid w:val="00D5400D"/>
    <w:rsid w:val="00D541F4"/>
    <w:rsid w:val="00D54211"/>
    <w:rsid w:val="00D544A3"/>
    <w:rsid w:val="00D546C2"/>
    <w:rsid w:val="00D55697"/>
    <w:rsid w:val="00D5576B"/>
    <w:rsid w:val="00D55D84"/>
    <w:rsid w:val="00D56390"/>
    <w:rsid w:val="00D56988"/>
    <w:rsid w:val="00D56DF7"/>
    <w:rsid w:val="00D5708F"/>
    <w:rsid w:val="00D5727E"/>
    <w:rsid w:val="00D572BA"/>
    <w:rsid w:val="00D579DC"/>
    <w:rsid w:val="00D579FA"/>
    <w:rsid w:val="00D57B24"/>
    <w:rsid w:val="00D57B9F"/>
    <w:rsid w:val="00D57C9F"/>
    <w:rsid w:val="00D57D53"/>
    <w:rsid w:val="00D601CE"/>
    <w:rsid w:val="00D604E6"/>
    <w:rsid w:val="00D605F5"/>
    <w:rsid w:val="00D607C6"/>
    <w:rsid w:val="00D610B5"/>
    <w:rsid w:val="00D6149A"/>
    <w:rsid w:val="00D6165D"/>
    <w:rsid w:val="00D61680"/>
    <w:rsid w:val="00D61760"/>
    <w:rsid w:val="00D617CD"/>
    <w:rsid w:val="00D61DE6"/>
    <w:rsid w:val="00D61DE8"/>
    <w:rsid w:val="00D620FE"/>
    <w:rsid w:val="00D62556"/>
    <w:rsid w:val="00D62752"/>
    <w:rsid w:val="00D62E6E"/>
    <w:rsid w:val="00D63262"/>
    <w:rsid w:val="00D63288"/>
    <w:rsid w:val="00D634CD"/>
    <w:rsid w:val="00D63A52"/>
    <w:rsid w:val="00D63EFA"/>
    <w:rsid w:val="00D6404F"/>
    <w:rsid w:val="00D647DA"/>
    <w:rsid w:val="00D64C65"/>
    <w:rsid w:val="00D64EEE"/>
    <w:rsid w:val="00D65019"/>
    <w:rsid w:val="00D655D5"/>
    <w:rsid w:val="00D656D0"/>
    <w:rsid w:val="00D657BE"/>
    <w:rsid w:val="00D6592E"/>
    <w:rsid w:val="00D65F1E"/>
    <w:rsid w:val="00D65F54"/>
    <w:rsid w:val="00D6631F"/>
    <w:rsid w:val="00D66D36"/>
    <w:rsid w:val="00D6701D"/>
    <w:rsid w:val="00D67E22"/>
    <w:rsid w:val="00D67E99"/>
    <w:rsid w:val="00D70293"/>
    <w:rsid w:val="00D70B11"/>
    <w:rsid w:val="00D70E98"/>
    <w:rsid w:val="00D70FAD"/>
    <w:rsid w:val="00D71359"/>
    <w:rsid w:val="00D7173D"/>
    <w:rsid w:val="00D71BA5"/>
    <w:rsid w:val="00D71CA9"/>
    <w:rsid w:val="00D71E6F"/>
    <w:rsid w:val="00D71F38"/>
    <w:rsid w:val="00D72115"/>
    <w:rsid w:val="00D72158"/>
    <w:rsid w:val="00D72483"/>
    <w:rsid w:val="00D72682"/>
    <w:rsid w:val="00D72F5F"/>
    <w:rsid w:val="00D7301B"/>
    <w:rsid w:val="00D7321F"/>
    <w:rsid w:val="00D733D5"/>
    <w:rsid w:val="00D73C40"/>
    <w:rsid w:val="00D74076"/>
    <w:rsid w:val="00D740AF"/>
    <w:rsid w:val="00D74432"/>
    <w:rsid w:val="00D744CD"/>
    <w:rsid w:val="00D74B10"/>
    <w:rsid w:val="00D75C4E"/>
    <w:rsid w:val="00D75D71"/>
    <w:rsid w:val="00D75EDE"/>
    <w:rsid w:val="00D76616"/>
    <w:rsid w:val="00D7669D"/>
    <w:rsid w:val="00D76CC9"/>
    <w:rsid w:val="00D76D2B"/>
    <w:rsid w:val="00D76D4F"/>
    <w:rsid w:val="00D76E4B"/>
    <w:rsid w:val="00D77473"/>
    <w:rsid w:val="00D77602"/>
    <w:rsid w:val="00D776F0"/>
    <w:rsid w:val="00D77965"/>
    <w:rsid w:val="00D80669"/>
    <w:rsid w:val="00D80AB1"/>
    <w:rsid w:val="00D80D77"/>
    <w:rsid w:val="00D81194"/>
    <w:rsid w:val="00D81B29"/>
    <w:rsid w:val="00D82795"/>
    <w:rsid w:val="00D82A27"/>
    <w:rsid w:val="00D831A6"/>
    <w:rsid w:val="00D83305"/>
    <w:rsid w:val="00D833CD"/>
    <w:rsid w:val="00D83563"/>
    <w:rsid w:val="00D835CE"/>
    <w:rsid w:val="00D8370C"/>
    <w:rsid w:val="00D83729"/>
    <w:rsid w:val="00D83A67"/>
    <w:rsid w:val="00D83AA4"/>
    <w:rsid w:val="00D83BE5"/>
    <w:rsid w:val="00D83C53"/>
    <w:rsid w:val="00D83D15"/>
    <w:rsid w:val="00D8402A"/>
    <w:rsid w:val="00D840A4"/>
    <w:rsid w:val="00D841EC"/>
    <w:rsid w:val="00D844C6"/>
    <w:rsid w:val="00D84B5C"/>
    <w:rsid w:val="00D84DD9"/>
    <w:rsid w:val="00D84EF7"/>
    <w:rsid w:val="00D85211"/>
    <w:rsid w:val="00D854CE"/>
    <w:rsid w:val="00D859E1"/>
    <w:rsid w:val="00D85B2D"/>
    <w:rsid w:val="00D85C60"/>
    <w:rsid w:val="00D85FD6"/>
    <w:rsid w:val="00D86235"/>
    <w:rsid w:val="00D868C0"/>
    <w:rsid w:val="00D868FE"/>
    <w:rsid w:val="00D86902"/>
    <w:rsid w:val="00D870FD"/>
    <w:rsid w:val="00D8748A"/>
    <w:rsid w:val="00D879E4"/>
    <w:rsid w:val="00D87BF4"/>
    <w:rsid w:val="00D903C4"/>
    <w:rsid w:val="00D90E32"/>
    <w:rsid w:val="00D91125"/>
    <w:rsid w:val="00D914A5"/>
    <w:rsid w:val="00D91570"/>
    <w:rsid w:val="00D9227B"/>
    <w:rsid w:val="00D9235B"/>
    <w:rsid w:val="00D924A1"/>
    <w:rsid w:val="00D925DE"/>
    <w:rsid w:val="00D92608"/>
    <w:rsid w:val="00D92D63"/>
    <w:rsid w:val="00D92E31"/>
    <w:rsid w:val="00D93119"/>
    <w:rsid w:val="00D9311B"/>
    <w:rsid w:val="00D934E6"/>
    <w:rsid w:val="00D93B54"/>
    <w:rsid w:val="00D93BA9"/>
    <w:rsid w:val="00D93C7B"/>
    <w:rsid w:val="00D93CF6"/>
    <w:rsid w:val="00D93D5F"/>
    <w:rsid w:val="00D94254"/>
    <w:rsid w:val="00D95194"/>
    <w:rsid w:val="00D9561B"/>
    <w:rsid w:val="00D95EC8"/>
    <w:rsid w:val="00D9734D"/>
    <w:rsid w:val="00D97642"/>
    <w:rsid w:val="00D97EE0"/>
    <w:rsid w:val="00D97F5E"/>
    <w:rsid w:val="00DA0118"/>
    <w:rsid w:val="00DA0300"/>
    <w:rsid w:val="00DA04DD"/>
    <w:rsid w:val="00DA04F0"/>
    <w:rsid w:val="00DA07BE"/>
    <w:rsid w:val="00DA0B7D"/>
    <w:rsid w:val="00DA0E70"/>
    <w:rsid w:val="00DA10CA"/>
    <w:rsid w:val="00DA1171"/>
    <w:rsid w:val="00DA1842"/>
    <w:rsid w:val="00DA19A9"/>
    <w:rsid w:val="00DA1A4A"/>
    <w:rsid w:val="00DA26AD"/>
    <w:rsid w:val="00DA26B5"/>
    <w:rsid w:val="00DA2C9B"/>
    <w:rsid w:val="00DA3078"/>
    <w:rsid w:val="00DA34F4"/>
    <w:rsid w:val="00DA375F"/>
    <w:rsid w:val="00DA38EC"/>
    <w:rsid w:val="00DA3A37"/>
    <w:rsid w:val="00DA3FC6"/>
    <w:rsid w:val="00DA3FD9"/>
    <w:rsid w:val="00DA4634"/>
    <w:rsid w:val="00DA493A"/>
    <w:rsid w:val="00DA4BF7"/>
    <w:rsid w:val="00DA4C5A"/>
    <w:rsid w:val="00DA4F6C"/>
    <w:rsid w:val="00DA5266"/>
    <w:rsid w:val="00DA5BEC"/>
    <w:rsid w:val="00DA67A1"/>
    <w:rsid w:val="00DA6CED"/>
    <w:rsid w:val="00DA72DF"/>
    <w:rsid w:val="00DA72FD"/>
    <w:rsid w:val="00DA7345"/>
    <w:rsid w:val="00DA7360"/>
    <w:rsid w:val="00DA7583"/>
    <w:rsid w:val="00DA76ED"/>
    <w:rsid w:val="00DA7B26"/>
    <w:rsid w:val="00DB049C"/>
    <w:rsid w:val="00DB0971"/>
    <w:rsid w:val="00DB09A1"/>
    <w:rsid w:val="00DB15F8"/>
    <w:rsid w:val="00DB1943"/>
    <w:rsid w:val="00DB1A56"/>
    <w:rsid w:val="00DB277C"/>
    <w:rsid w:val="00DB2FA2"/>
    <w:rsid w:val="00DB2FE2"/>
    <w:rsid w:val="00DB30E3"/>
    <w:rsid w:val="00DB313C"/>
    <w:rsid w:val="00DB3217"/>
    <w:rsid w:val="00DB3711"/>
    <w:rsid w:val="00DB38AF"/>
    <w:rsid w:val="00DB38D4"/>
    <w:rsid w:val="00DB3904"/>
    <w:rsid w:val="00DB3CE4"/>
    <w:rsid w:val="00DB3EA4"/>
    <w:rsid w:val="00DB48AD"/>
    <w:rsid w:val="00DB4E3B"/>
    <w:rsid w:val="00DB5125"/>
    <w:rsid w:val="00DB51F1"/>
    <w:rsid w:val="00DB5584"/>
    <w:rsid w:val="00DB5802"/>
    <w:rsid w:val="00DB5979"/>
    <w:rsid w:val="00DB644D"/>
    <w:rsid w:val="00DB64DB"/>
    <w:rsid w:val="00DB6A98"/>
    <w:rsid w:val="00DB6F78"/>
    <w:rsid w:val="00DB76A8"/>
    <w:rsid w:val="00DB7F7B"/>
    <w:rsid w:val="00DB7FE9"/>
    <w:rsid w:val="00DC0547"/>
    <w:rsid w:val="00DC0F5A"/>
    <w:rsid w:val="00DC1108"/>
    <w:rsid w:val="00DC1298"/>
    <w:rsid w:val="00DC1882"/>
    <w:rsid w:val="00DC1946"/>
    <w:rsid w:val="00DC1B74"/>
    <w:rsid w:val="00DC1BA6"/>
    <w:rsid w:val="00DC2165"/>
    <w:rsid w:val="00DC272E"/>
    <w:rsid w:val="00DC291B"/>
    <w:rsid w:val="00DC2B72"/>
    <w:rsid w:val="00DC2C6B"/>
    <w:rsid w:val="00DC2D1D"/>
    <w:rsid w:val="00DC3733"/>
    <w:rsid w:val="00DC436F"/>
    <w:rsid w:val="00DC4AE5"/>
    <w:rsid w:val="00DC4E98"/>
    <w:rsid w:val="00DC4FF6"/>
    <w:rsid w:val="00DC5021"/>
    <w:rsid w:val="00DC50CD"/>
    <w:rsid w:val="00DC6608"/>
    <w:rsid w:val="00DC6976"/>
    <w:rsid w:val="00DC70DC"/>
    <w:rsid w:val="00DC7484"/>
    <w:rsid w:val="00DC7D5B"/>
    <w:rsid w:val="00DD0802"/>
    <w:rsid w:val="00DD0B61"/>
    <w:rsid w:val="00DD0D49"/>
    <w:rsid w:val="00DD1408"/>
    <w:rsid w:val="00DD14B3"/>
    <w:rsid w:val="00DD1658"/>
    <w:rsid w:val="00DD1AE4"/>
    <w:rsid w:val="00DD1F5C"/>
    <w:rsid w:val="00DD2142"/>
    <w:rsid w:val="00DD26B5"/>
    <w:rsid w:val="00DD27C9"/>
    <w:rsid w:val="00DD2C4C"/>
    <w:rsid w:val="00DD39E0"/>
    <w:rsid w:val="00DD3B6C"/>
    <w:rsid w:val="00DD3B6F"/>
    <w:rsid w:val="00DD3D7C"/>
    <w:rsid w:val="00DD42C3"/>
    <w:rsid w:val="00DD5504"/>
    <w:rsid w:val="00DD62AE"/>
    <w:rsid w:val="00DD66FA"/>
    <w:rsid w:val="00DD693B"/>
    <w:rsid w:val="00DD69AC"/>
    <w:rsid w:val="00DD6A63"/>
    <w:rsid w:val="00DD6AC1"/>
    <w:rsid w:val="00DD7452"/>
    <w:rsid w:val="00DD7A41"/>
    <w:rsid w:val="00DD7AB9"/>
    <w:rsid w:val="00DD7B4F"/>
    <w:rsid w:val="00DD7DFA"/>
    <w:rsid w:val="00DD7E62"/>
    <w:rsid w:val="00DE0784"/>
    <w:rsid w:val="00DE1196"/>
    <w:rsid w:val="00DE1DDD"/>
    <w:rsid w:val="00DE36AA"/>
    <w:rsid w:val="00DE4097"/>
    <w:rsid w:val="00DE418F"/>
    <w:rsid w:val="00DE41BA"/>
    <w:rsid w:val="00DE42BF"/>
    <w:rsid w:val="00DE43C6"/>
    <w:rsid w:val="00DE4814"/>
    <w:rsid w:val="00DE4CE5"/>
    <w:rsid w:val="00DE4D89"/>
    <w:rsid w:val="00DE4DDD"/>
    <w:rsid w:val="00DE51F9"/>
    <w:rsid w:val="00DE5275"/>
    <w:rsid w:val="00DE53B4"/>
    <w:rsid w:val="00DE5597"/>
    <w:rsid w:val="00DE599A"/>
    <w:rsid w:val="00DE5AE3"/>
    <w:rsid w:val="00DE60D6"/>
    <w:rsid w:val="00DE6A18"/>
    <w:rsid w:val="00DE6D95"/>
    <w:rsid w:val="00DE6DDB"/>
    <w:rsid w:val="00DE6F10"/>
    <w:rsid w:val="00DE6F82"/>
    <w:rsid w:val="00DE6F96"/>
    <w:rsid w:val="00DE7489"/>
    <w:rsid w:val="00DE76CF"/>
    <w:rsid w:val="00DE7781"/>
    <w:rsid w:val="00DE7AB8"/>
    <w:rsid w:val="00DE7B35"/>
    <w:rsid w:val="00DF0259"/>
    <w:rsid w:val="00DF07B1"/>
    <w:rsid w:val="00DF0A75"/>
    <w:rsid w:val="00DF11B6"/>
    <w:rsid w:val="00DF1F8F"/>
    <w:rsid w:val="00DF1FCA"/>
    <w:rsid w:val="00DF2969"/>
    <w:rsid w:val="00DF2AB2"/>
    <w:rsid w:val="00DF2AC3"/>
    <w:rsid w:val="00DF2B66"/>
    <w:rsid w:val="00DF2C3A"/>
    <w:rsid w:val="00DF2FD0"/>
    <w:rsid w:val="00DF311B"/>
    <w:rsid w:val="00DF36F6"/>
    <w:rsid w:val="00DF4719"/>
    <w:rsid w:val="00DF48DE"/>
    <w:rsid w:val="00DF4D9C"/>
    <w:rsid w:val="00DF576B"/>
    <w:rsid w:val="00DF5A61"/>
    <w:rsid w:val="00DF5F64"/>
    <w:rsid w:val="00DF62AA"/>
    <w:rsid w:val="00DF63E6"/>
    <w:rsid w:val="00DF67D0"/>
    <w:rsid w:val="00DF6B74"/>
    <w:rsid w:val="00DF6E35"/>
    <w:rsid w:val="00DF731D"/>
    <w:rsid w:val="00DF739F"/>
    <w:rsid w:val="00DF788E"/>
    <w:rsid w:val="00DF7AA3"/>
    <w:rsid w:val="00DF7AFC"/>
    <w:rsid w:val="00DF7B50"/>
    <w:rsid w:val="00DF7E1E"/>
    <w:rsid w:val="00DF7E5B"/>
    <w:rsid w:val="00E0003C"/>
    <w:rsid w:val="00E00948"/>
    <w:rsid w:val="00E009F0"/>
    <w:rsid w:val="00E00DAC"/>
    <w:rsid w:val="00E00E1A"/>
    <w:rsid w:val="00E00E88"/>
    <w:rsid w:val="00E01DDE"/>
    <w:rsid w:val="00E01E9C"/>
    <w:rsid w:val="00E023B9"/>
    <w:rsid w:val="00E02FE7"/>
    <w:rsid w:val="00E031E7"/>
    <w:rsid w:val="00E03575"/>
    <w:rsid w:val="00E03F46"/>
    <w:rsid w:val="00E04323"/>
    <w:rsid w:val="00E043FD"/>
    <w:rsid w:val="00E04825"/>
    <w:rsid w:val="00E04BF7"/>
    <w:rsid w:val="00E04C66"/>
    <w:rsid w:val="00E0575E"/>
    <w:rsid w:val="00E0623F"/>
    <w:rsid w:val="00E06421"/>
    <w:rsid w:val="00E06562"/>
    <w:rsid w:val="00E066B8"/>
    <w:rsid w:val="00E06F4F"/>
    <w:rsid w:val="00E07003"/>
    <w:rsid w:val="00E07080"/>
    <w:rsid w:val="00E070CA"/>
    <w:rsid w:val="00E075CC"/>
    <w:rsid w:val="00E078FD"/>
    <w:rsid w:val="00E106F7"/>
    <w:rsid w:val="00E10719"/>
    <w:rsid w:val="00E111D3"/>
    <w:rsid w:val="00E11287"/>
    <w:rsid w:val="00E1224C"/>
    <w:rsid w:val="00E1228E"/>
    <w:rsid w:val="00E124BD"/>
    <w:rsid w:val="00E12912"/>
    <w:rsid w:val="00E12C3C"/>
    <w:rsid w:val="00E12D9E"/>
    <w:rsid w:val="00E12F89"/>
    <w:rsid w:val="00E1304B"/>
    <w:rsid w:val="00E132E4"/>
    <w:rsid w:val="00E1335E"/>
    <w:rsid w:val="00E14145"/>
    <w:rsid w:val="00E147C0"/>
    <w:rsid w:val="00E14E1C"/>
    <w:rsid w:val="00E159E7"/>
    <w:rsid w:val="00E15DE2"/>
    <w:rsid w:val="00E15DEC"/>
    <w:rsid w:val="00E15EBE"/>
    <w:rsid w:val="00E16422"/>
    <w:rsid w:val="00E16427"/>
    <w:rsid w:val="00E169F3"/>
    <w:rsid w:val="00E1709F"/>
    <w:rsid w:val="00E17199"/>
    <w:rsid w:val="00E171F2"/>
    <w:rsid w:val="00E17BE9"/>
    <w:rsid w:val="00E17DA3"/>
    <w:rsid w:val="00E20173"/>
    <w:rsid w:val="00E207BB"/>
    <w:rsid w:val="00E2080D"/>
    <w:rsid w:val="00E20FED"/>
    <w:rsid w:val="00E21308"/>
    <w:rsid w:val="00E214AB"/>
    <w:rsid w:val="00E21F74"/>
    <w:rsid w:val="00E2263C"/>
    <w:rsid w:val="00E22836"/>
    <w:rsid w:val="00E2293B"/>
    <w:rsid w:val="00E22C8D"/>
    <w:rsid w:val="00E23990"/>
    <w:rsid w:val="00E239BD"/>
    <w:rsid w:val="00E23E0F"/>
    <w:rsid w:val="00E24488"/>
    <w:rsid w:val="00E2464B"/>
    <w:rsid w:val="00E246AC"/>
    <w:rsid w:val="00E24771"/>
    <w:rsid w:val="00E247D3"/>
    <w:rsid w:val="00E247FB"/>
    <w:rsid w:val="00E2499F"/>
    <w:rsid w:val="00E257D1"/>
    <w:rsid w:val="00E2653B"/>
    <w:rsid w:val="00E265EE"/>
    <w:rsid w:val="00E26692"/>
    <w:rsid w:val="00E26DCE"/>
    <w:rsid w:val="00E27231"/>
    <w:rsid w:val="00E2734B"/>
    <w:rsid w:val="00E27A48"/>
    <w:rsid w:val="00E30176"/>
    <w:rsid w:val="00E308DE"/>
    <w:rsid w:val="00E30BAE"/>
    <w:rsid w:val="00E30DE7"/>
    <w:rsid w:val="00E32570"/>
    <w:rsid w:val="00E3288C"/>
    <w:rsid w:val="00E331DA"/>
    <w:rsid w:val="00E3351F"/>
    <w:rsid w:val="00E336CF"/>
    <w:rsid w:val="00E33ABB"/>
    <w:rsid w:val="00E34791"/>
    <w:rsid w:val="00E34D61"/>
    <w:rsid w:val="00E34D9A"/>
    <w:rsid w:val="00E34F5D"/>
    <w:rsid w:val="00E351D6"/>
    <w:rsid w:val="00E352D6"/>
    <w:rsid w:val="00E35749"/>
    <w:rsid w:val="00E35E45"/>
    <w:rsid w:val="00E3607A"/>
    <w:rsid w:val="00E3653E"/>
    <w:rsid w:val="00E365D7"/>
    <w:rsid w:val="00E365F8"/>
    <w:rsid w:val="00E3661F"/>
    <w:rsid w:val="00E368EF"/>
    <w:rsid w:val="00E36A6E"/>
    <w:rsid w:val="00E36AA9"/>
    <w:rsid w:val="00E37301"/>
    <w:rsid w:val="00E37887"/>
    <w:rsid w:val="00E37D81"/>
    <w:rsid w:val="00E40302"/>
    <w:rsid w:val="00E4038A"/>
    <w:rsid w:val="00E40973"/>
    <w:rsid w:val="00E409E2"/>
    <w:rsid w:val="00E41001"/>
    <w:rsid w:val="00E41004"/>
    <w:rsid w:val="00E41082"/>
    <w:rsid w:val="00E41183"/>
    <w:rsid w:val="00E41206"/>
    <w:rsid w:val="00E418D5"/>
    <w:rsid w:val="00E4220E"/>
    <w:rsid w:val="00E422D5"/>
    <w:rsid w:val="00E42887"/>
    <w:rsid w:val="00E42F71"/>
    <w:rsid w:val="00E43209"/>
    <w:rsid w:val="00E44002"/>
    <w:rsid w:val="00E44925"/>
    <w:rsid w:val="00E44E3F"/>
    <w:rsid w:val="00E44F5C"/>
    <w:rsid w:val="00E458AE"/>
    <w:rsid w:val="00E45ABF"/>
    <w:rsid w:val="00E45F0C"/>
    <w:rsid w:val="00E4603C"/>
    <w:rsid w:val="00E46B65"/>
    <w:rsid w:val="00E46D08"/>
    <w:rsid w:val="00E46FDB"/>
    <w:rsid w:val="00E47151"/>
    <w:rsid w:val="00E47941"/>
    <w:rsid w:val="00E47E30"/>
    <w:rsid w:val="00E50AF7"/>
    <w:rsid w:val="00E50BBF"/>
    <w:rsid w:val="00E510DC"/>
    <w:rsid w:val="00E5122D"/>
    <w:rsid w:val="00E515B4"/>
    <w:rsid w:val="00E52076"/>
    <w:rsid w:val="00E5258E"/>
    <w:rsid w:val="00E5277B"/>
    <w:rsid w:val="00E532F3"/>
    <w:rsid w:val="00E533B5"/>
    <w:rsid w:val="00E53560"/>
    <w:rsid w:val="00E53715"/>
    <w:rsid w:val="00E53864"/>
    <w:rsid w:val="00E53920"/>
    <w:rsid w:val="00E53C32"/>
    <w:rsid w:val="00E53D21"/>
    <w:rsid w:val="00E53D64"/>
    <w:rsid w:val="00E53D79"/>
    <w:rsid w:val="00E53E33"/>
    <w:rsid w:val="00E54D1B"/>
    <w:rsid w:val="00E54F08"/>
    <w:rsid w:val="00E54F23"/>
    <w:rsid w:val="00E5503B"/>
    <w:rsid w:val="00E55320"/>
    <w:rsid w:val="00E5549E"/>
    <w:rsid w:val="00E55609"/>
    <w:rsid w:val="00E5575E"/>
    <w:rsid w:val="00E55ECA"/>
    <w:rsid w:val="00E55FD1"/>
    <w:rsid w:val="00E564A2"/>
    <w:rsid w:val="00E56515"/>
    <w:rsid w:val="00E56795"/>
    <w:rsid w:val="00E5686A"/>
    <w:rsid w:val="00E56877"/>
    <w:rsid w:val="00E56DAC"/>
    <w:rsid w:val="00E5727B"/>
    <w:rsid w:val="00E57687"/>
    <w:rsid w:val="00E57B42"/>
    <w:rsid w:val="00E57C1A"/>
    <w:rsid w:val="00E57CD6"/>
    <w:rsid w:val="00E60718"/>
    <w:rsid w:val="00E6093C"/>
    <w:rsid w:val="00E6122F"/>
    <w:rsid w:val="00E616CB"/>
    <w:rsid w:val="00E61D68"/>
    <w:rsid w:val="00E623AC"/>
    <w:rsid w:val="00E627B1"/>
    <w:rsid w:val="00E62A8C"/>
    <w:rsid w:val="00E62B26"/>
    <w:rsid w:val="00E62DF6"/>
    <w:rsid w:val="00E62F13"/>
    <w:rsid w:val="00E63068"/>
    <w:rsid w:val="00E63B47"/>
    <w:rsid w:val="00E63DE8"/>
    <w:rsid w:val="00E64780"/>
    <w:rsid w:val="00E647A9"/>
    <w:rsid w:val="00E65300"/>
    <w:rsid w:val="00E65565"/>
    <w:rsid w:val="00E65A6D"/>
    <w:rsid w:val="00E65AD0"/>
    <w:rsid w:val="00E661E6"/>
    <w:rsid w:val="00E66220"/>
    <w:rsid w:val="00E6653C"/>
    <w:rsid w:val="00E667D4"/>
    <w:rsid w:val="00E66BD0"/>
    <w:rsid w:val="00E67005"/>
    <w:rsid w:val="00E6700D"/>
    <w:rsid w:val="00E674F4"/>
    <w:rsid w:val="00E6774B"/>
    <w:rsid w:val="00E678BC"/>
    <w:rsid w:val="00E6791F"/>
    <w:rsid w:val="00E67CB7"/>
    <w:rsid w:val="00E67DFC"/>
    <w:rsid w:val="00E70298"/>
    <w:rsid w:val="00E702E7"/>
    <w:rsid w:val="00E7050A"/>
    <w:rsid w:val="00E70E2C"/>
    <w:rsid w:val="00E712C2"/>
    <w:rsid w:val="00E713B4"/>
    <w:rsid w:val="00E718C4"/>
    <w:rsid w:val="00E72274"/>
    <w:rsid w:val="00E728FA"/>
    <w:rsid w:val="00E7342A"/>
    <w:rsid w:val="00E735E3"/>
    <w:rsid w:val="00E74482"/>
    <w:rsid w:val="00E747BF"/>
    <w:rsid w:val="00E74995"/>
    <w:rsid w:val="00E74B3F"/>
    <w:rsid w:val="00E74ED1"/>
    <w:rsid w:val="00E74F57"/>
    <w:rsid w:val="00E75135"/>
    <w:rsid w:val="00E7523B"/>
    <w:rsid w:val="00E753E7"/>
    <w:rsid w:val="00E7554F"/>
    <w:rsid w:val="00E7581C"/>
    <w:rsid w:val="00E75C5C"/>
    <w:rsid w:val="00E760D3"/>
    <w:rsid w:val="00E7650B"/>
    <w:rsid w:val="00E766F1"/>
    <w:rsid w:val="00E7680E"/>
    <w:rsid w:val="00E76D53"/>
    <w:rsid w:val="00E76FC7"/>
    <w:rsid w:val="00E77127"/>
    <w:rsid w:val="00E777C3"/>
    <w:rsid w:val="00E77D9B"/>
    <w:rsid w:val="00E77F0C"/>
    <w:rsid w:val="00E80EA1"/>
    <w:rsid w:val="00E8109D"/>
    <w:rsid w:val="00E81311"/>
    <w:rsid w:val="00E816EC"/>
    <w:rsid w:val="00E817E1"/>
    <w:rsid w:val="00E820D1"/>
    <w:rsid w:val="00E82146"/>
    <w:rsid w:val="00E8228A"/>
    <w:rsid w:val="00E82295"/>
    <w:rsid w:val="00E829F1"/>
    <w:rsid w:val="00E82D69"/>
    <w:rsid w:val="00E82FBB"/>
    <w:rsid w:val="00E830B3"/>
    <w:rsid w:val="00E83C25"/>
    <w:rsid w:val="00E83C62"/>
    <w:rsid w:val="00E83D90"/>
    <w:rsid w:val="00E83E46"/>
    <w:rsid w:val="00E844E2"/>
    <w:rsid w:val="00E845AC"/>
    <w:rsid w:val="00E847BB"/>
    <w:rsid w:val="00E84F3F"/>
    <w:rsid w:val="00E85426"/>
    <w:rsid w:val="00E8543D"/>
    <w:rsid w:val="00E859F2"/>
    <w:rsid w:val="00E85D64"/>
    <w:rsid w:val="00E86840"/>
    <w:rsid w:val="00E8684C"/>
    <w:rsid w:val="00E86C4A"/>
    <w:rsid w:val="00E86C62"/>
    <w:rsid w:val="00E87646"/>
    <w:rsid w:val="00E8771F"/>
    <w:rsid w:val="00E877D9"/>
    <w:rsid w:val="00E87B9E"/>
    <w:rsid w:val="00E87CDA"/>
    <w:rsid w:val="00E87EC7"/>
    <w:rsid w:val="00E90420"/>
    <w:rsid w:val="00E904B5"/>
    <w:rsid w:val="00E90503"/>
    <w:rsid w:val="00E907A5"/>
    <w:rsid w:val="00E90D75"/>
    <w:rsid w:val="00E919DB"/>
    <w:rsid w:val="00E91A98"/>
    <w:rsid w:val="00E9242C"/>
    <w:rsid w:val="00E92502"/>
    <w:rsid w:val="00E933E5"/>
    <w:rsid w:val="00E93AC8"/>
    <w:rsid w:val="00E942DA"/>
    <w:rsid w:val="00E944B6"/>
    <w:rsid w:val="00E947B2"/>
    <w:rsid w:val="00E94BE6"/>
    <w:rsid w:val="00E95101"/>
    <w:rsid w:val="00E96174"/>
    <w:rsid w:val="00E965E5"/>
    <w:rsid w:val="00E966D3"/>
    <w:rsid w:val="00E967A4"/>
    <w:rsid w:val="00E969A6"/>
    <w:rsid w:val="00E975C1"/>
    <w:rsid w:val="00E97617"/>
    <w:rsid w:val="00EA0BB0"/>
    <w:rsid w:val="00EA0EF6"/>
    <w:rsid w:val="00EA15F6"/>
    <w:rsid w:val="00EA19AC"/>
    <w:rsid w:val="00EA1A64"/>
    <w:rsid w:val="00EA1D7E"/>
    <w:rsid w:val="00EA20AB"/>
    <w:rsid w:val="00EA297C"/>
    <w:rsid w:val="00EA3259"/>
    <w:rsid w:val="00EA3530"/>
    <w:rsid w:val="00EA3BC5"/>
    <w:rsid w:val="00EA3CBB"/>
    <w:rsid w:val="00EA4B30"/>
    <w:rsid w:val="00EA4B48"/>
    <w:rsid w:val="00EA5323"/>
    <w:rsid w:val="00EA61AF"/>
    <w:rsid w:val="00EA6222"/>
    <w:rsid w:val="00EA6636"/>
    <w:rsid w:val="00EA681B"/>
    <w:rsid w:val="00EA718A"/>
    <w:rsid w:val="00EA71A1"/>
    <w:rsid w:val="00EA74F9"/>
    <w:rsid w:val="00EA7573"/>
    <w:rsid w:val="00EA775D"/>
    <w:rsid w:val="00EA7D6F"/>
    <w:rsid w:val="00EA7FF8"/>
    <w:rsid w:val="00EB0049"/>
    <w:rsid w:val="00EB0920"/>
    <w:rsid w:val="00EB11B0"/>
    <w:rsid w:val="00EB194D"/>
    <w:rsid w:val="00EB1C21"/>
    <w:rsid w:val="00EB24FF"/>
    <w:rsid w:val="00EB28D0"/>
    <w:rsid w:val="00EB2BEC"/>
    <w:rsid w:val="00EB3359"/>
    <w:rsid w:val="00EB39A2"/>
    <w:rsid w:val="00EB3A17"/>
    <w:rsid w:val="00EB3EDD"/>
    <w:rsid w:val="00EB404A"/>
    <w:rsid w:val="00EB409C"/>
    <w:rsid w:val="00EB55F8"/>
    <w:rsid w:val="00EB5E36"/>
    <w:rsid w:val="00EB68B6"/>
    <w:rsid w:val="00EB6EC1"/>
    <w:rsid w:val="00EB7025"/>
    <w:rsid w:val="00EB7250"/>
    <w:rsid w:val="00EB74AA"/>
    <w:rsid w:val="00EB7EF6"/>
    <w:rsid w:val="00EC03B9"/>
    <w:rsid w:val="00EC049A"/>
    <w:rsid w:val="00EC0625"/>
    <w:rsid w:val="00EC09BC"/>
    <w:rsid w:val="00EC0F36"/>
    <w:rsid w:val="00EC1162"/>
    <w:rsid w:val="00EC15A8"/>
    <w:rsid w:val="00EC15BF"/>
    <w:rsid w:val="00EC185B"/>
    <w:rsid w:val="00EC1D39"/>
    <w:rsid w:val="00EC200A"/>
    <w:rsid w:val="00EC207A"/>
    <w:rsid w:val="00EC2815"/>
    <w:rsid w:val="00EC313B"/>
    <w:rsid w:val="00EC3DAA"/>
    <w:rsid w:val="00EC3E4C"/>
    <w:rsid w:val="00EC44C5"/>
    <w:rsid w:val="00EC4AFF"/>
    <w:rsid w:val="00EC4DA1"/>
    <w:rsid w:val="00EC57E2"/>
    <w:rsid w:val="00EC58EA"/>
    <w:rsid w:val="00EC5B38"/>
    <w:rsid w:val="00EC627E"/>
    <w:rsid w:val="00EC6774"/>
    <w:rsid w:val="00EC6967"/>
    <w:rsid w:val="00EC6B70"/>
    <w:rsid w:val="00EC6D84"/>
    <w:rsid w:val="00EC7066"/>
    <w:rsid w:val="00EC7117"/>
    <w:rsid w:val="00EC72E6"/>
    <w:rsid w:val="00EC75C1"/>
    <w:rsid w:val="00EC772A"/>
    <w:rsid w:val="00EC77AF"/>
    <w:rsid w:val="00EC781B"/>
    <w:rsid w:val="00ED0343"/>
    <w:rsid w:val="00ED0665"/>
    <w:rsid w:val="00ED091D"/>
    <w:rsid w:val="00ED0C7E"/>
    <w:rsid w:val="00ED105B"/>
    <w:rsid w:val="00ED1253"/>
    <w:rsid w:val="00ED24D8"/>
    <w:rsid w:val="00ED28D0"/>
    <w:rsid w:val="00ED2948"/>
    <w:rsid w:val="00ED2A6A"/>
    <w:rsid w:val="00ED2F4F"/>
    <w:rsid w:val="00ED3874"/>
    <w:rsid w:val="00ED3A92"/>
    <w:rsid w:val="00ED3CD6"/>
    <w:rsid w:val="00ED3F54"/>
    <w:rsid w:val="00ED42A9"/>
    <w:rsid w:val="00ED50A2"/>
    <w:rsid w:val="00ED602E"/>
    <w:rsid w:val="00ED62D7"/>
    <w:rsid w:val="00ED64A5"/>
    <w:rsid w:val="00ED67D2"/>
    <w:rsid w:val="00ED71B2"/>
    <w:rsid w:val="00ED73CA"/>
    <w:rsid w:val="00ED75D1"/>
    <w:rsid w:val="00ED779F"/>
    <w:rsid w:val="00ED793A"/>
    <w:rsid w:val="00ED7B23"/>
    <w:rsid w:val="00ED7BFA"/>
    <w:rsid w:val="00EE00D3"/>
    <w:rsid w:val="00EE0131"/>
    <w:rsid w:val="00EE0807"/>
    <w:rsid w:val="00EE0B91"/>
    <w:rsid w:val="00EE11A0"/>
    <w:rsid w:val="00EE1811"/>
    <w:rsid w:val="00EE1932"/>
    <w:rsid w:val="00EE193C"/>
    <w:rsid w:val="00EE1A73"/>
    <w:rsid w:val="00EE209F"/>
    <w:rsid w:val="00EE2D19"/>
    <w:rsid w:val="00EE37E8"/>
    <w:rsid w:val="00EE38C2"/>
    <w:rsid w:val="00EE3CD1"/>
    <w:rsid w:val="00EE3E48"/>
    <w:rsid w:val="00EE4BC9"/>
    <w:rsid w:val="00EE4CEC"/>
    <w:rsid w:val="00EE5130"/>
    <w:rsid w:val="00EE5145"/>
    <w:rsid w:val="00EE577E"/>
    <w:rsid w:val="00EE5959"/>
    <w:rsid w:val="00EE5BBF"/>
    <w:rsid w:val="00EE6216"/>
    <w:rsid w:val="00EE62A2"/>
    <w:rsid w:val="00EE6C3E"/>
    <w:rsid w:val="00EE7134"/>
    <w:rsid w:val="00EE764A"/>
    <w:rsid w:val="00EE7AB5"/>
    <w:rsid w:val="00EE7B41"/>
    <w:rsid w:val="00EF010A"/>
    <w:rsid w:val="00EF04F5"/>
    <w:rsid w:val="00EF0704"/>
    <w:rsid w:val="00EF0F5F"/>
    <w:rsid w:val="00EF1461"/>
    <w:rsid w:val="00EF1BB4"/>
    <w:rsid w:val="00EF1D36"/>
    <w:rsid w:val="00EF21A1"/>
    <w:rsid w:val="00EF2215"/>
    <w:rsid w:val="00EF277F"/>
    <w:rsid w:val="00EF2DCB"/>
    <w:rsid w:val="00EF3067"/>
    <w:rsid w:val="00EF34A1"/>
    <w:rsid w:val="00EF358E"/>
    <w:rsid w:val="00EF36B6"/>
    <w:rsid w:val="00EF3CEC"/>
    <w:rsid w:val="00EF429F"/>
    <w:rsid w:val="00EF4723"/>
    <w:rsid w:val="00EF52EE"/>
    <w:rsid w:val="00EF5A2A"/>
    <w:rsid w:val="00EF5BA3"/>
    <w:rsid w:val="00EF5C82"/>
    <w:rsid w:val="00EF613E"/>
    <w:rsid w:val="00EF624B"/>
    <w:rsid w:val="00EF65C5"/>
    <w:rsid w:val="00EF6815"/>
    <w:rsid w:val="00EF68A9"/>
    <w:rsid w:val="00EF6CD4"/>
    <w:rsid w:val="00EF6D8C"/>
    <w:rsid w:val="00EF7132"/>
    <w:rsid w:val="00EF730F"/>
    <w:rsid w:val="00EF7400"/>
    <w:rsid w:val="00EF7B41"/>
    <w:rsid w:val="00F016F6"/>
    <w:rsid w:val="00F0171C"/>
    <w:rsid w:val="00F018B8"/>
    <w:rsid w:val="00F01948"/>
    <w:rsid w:val="00F01B6A"/>
    <w:rsid w:val="00F020A5"/>
    <w:rsid w:val="00F02430"/>
    <w:rsid w:val="00F031A7"/>
    <w:rsid w:val="00F0396A"/>
    <w:rsid w:val="00F03B7F"/>
    <w:rsid w:val="00F03BF4"/>
    <w:rsid w:val="00F03E32"/>
    <w:rsid w:val="00F0407B"/>
    <w:rsid w:val="00F0438D"/>
    <w:rsid w:val="00F04A60"/>
    <w:rsid w:val="00F04C84"/>
    <w:rsid w:val="00F05358"/>
    <w:rsid w:val="00F05585"/>
    <w:rsid w:val="00F05AF7"/>
    <w:rsid w:val="00F05CE0"/>
    <w:rsid w:val="00F06154"/>
    <w:rsid w:val="00F06648"/>
    <w:rsid w:val="00F06F70"/>
    <w:rsid w:val="00F0737A"/>
    <w:rsid w:val="00F0748A"/>
    <w:rsid w:val="00F0770D"/>
    <w:rsid w:val="00F07EDF"/>
    <w:rsid w:val="00F07FA7"/>
    <w:rsid w:val="00F10994"/>
    <w:rsid w:val="00F11702"/>
    <w:rsid w:val="00F11804"/>
    <w:rsid w:val="00F11B27"/>
    <w:rsid w:val="00F12316"/>
    <w:rsid w:val="00F123C5"/>
    <w:rsid w:val="00F12B4B"/>
    <w:rsid w:val="00F13001"/>
    <w:rsid w:val="00F13702"/>
    <w:rsid w:val="00F1370A"/>
    <w:rsid w:val="00F1374B"/>
    <w:rsid w:val="00F138DA"/>
    <w:rsid w:val="00F13CF7"/>
    <w:rsid w:val="00F14975"/>
    <w:rsid w:val="00F14E2A"/>
    <w:rsid w:val="00F15087"/>
    <w:rsid w:val="00F151C3"/>
    <w:rsid w:val="00F15746"/>
    <w:rsid w:val="00F15A0F"/>
    <w:rsid w:val="00F15E4E"/>
    <w:rsid w:val="00F15FBF"/>
    <w:rsid w:val="00F16042"/>
    <w:rsid w:val="00F161FA"/>
    <w:rsid w:val="00F164E9"/>
    <w:rsid w:val="00F166BD"/>
    <w:rsid w:val="00F16AA5"/>
    <w:rsid w:val="00F16DB5"/>
    <w:rsid w:val="00F1735C"/>
    <w:rsid w:val="00F175FD"/>
    <w:rsid w:val="00F177E8"/>
    <w:rsid w:val="00F17CAD"/>
    <w:rsid w:val="00F202D7"/>
    <w:rsid w:val="00F207B6"/>
    <w:rsid w:val="00F2088E"/>
    <w:rsid w:val="00F208DA"/>
    <w:rsid w:val="00F20937"/>
    <w:rsid w:val="00F20FE9"/>
    <w:rsid w:val="00F22223"/>
    <w:rsid w:val="00F22515"/>
    <w:rsid w:val="00F22736"/>
    <w:rsid w:val="00F227C4"/>
    <w:rsid w:val="00F229AD"/>
    <w:rsid w:val="00F23673"/>
    <w:rsid w:val="00F23A9F"/>
    <w:rsid w:val="00F23EC2"/>
    <w:rsid w:val="00F240DF"/>
    <w:rsid w:val="00F242D8"/>
    <w:rsid w:val="00F24541"/>
    <w:rsid w:val="00F246C7"/>
    <w:rsid w:val="00F2546D"/>
    <w:rsid w:val="00F255EC"/>
    <w:rsid w:val="00F25A4C"/>
    <w:rsid w:val="00F25A8F"/>
    <w:rsid w:val="00F25F03"/>
    <w:rsid w:val="00F25F24"/>
    <w:rsid w:val="00F26615"/>
    <w:rsid w:val="00F266E1"/>
    <w:rsid w:val="00F26990"/>
    <w:rsid w:val="00F26D16"/>
    <w:rsid w:val="00F2717F"/>
    <w:rsid w:val="00F2787F"/>
    <w:rsid w:val="00F300DD"/>
    <w:rsid w:val="00F3024A"/>
    <w:rsid w:val="00F30DC3"/>
    <w:rsid w:val="00F315EB"/>
    <w:rsid w:val="00F3171C"/>
    <w:rsid w:val="00F31862"/>
    <w:rsid w:val="00F319B1"/>
    <w:rsid w:val="00F31F06"/>
    <w:rsid w:val="00F32219"/>
    <w:rsid w:val="00F3225D"/>
    <w:rsid w:val="00F32572"/>
    <w:rsid w:val="00F32EB3"/>
    <w:rsid w:val="00F33291"/>
    <w:rsid w:val="00F33411"/>
    <w:rsid w:val="00F33D33"/>
    <w:rsid w:val="00F340B3"/>
    <w:rsid w:val="00F341C2"/>
    <w:rsid w:val="00F34307"/>
    <w:rsid w:val="00F3436C"/>
    <w:rsid w:val="00F34588"/>
    <w:rsid w:val="00F34855"/>
    <w:rsid w:val="00F34A6D"/>
    <w:rsid w:val="00F35016"/>
    <w:rsid w:val="00F35364"/>
    <w:rsid w:val="00F3555B"/>
    <w:rsid w:val="00F358A5"/>
    <w:rsid w:val="00F35937"/>
    <w:rsid w:val="00F3594F"/>
    <w:rsid w:val="00F35997"/>
    <w:rsid w:val="00F36240"/>
    <w:rsid w:val="00F362BF"/>
    <w:rsid w:val="00F36409"/>
    <w:rsid w:val="00F36999"/>
    <w:rsid w:val="00F36CD6"/>
    <w:rsid w:val="00F37A81"/>
    <w:rsid w:val="00F37AD1"/>
    <w:rsid w:val="00F40573"/>
    <w:rsid w:val="00F40DE5"/>
    <w:rsid w:val="00F41B80"/>
    <w:rsid w:val="00F42270"/>
    <w:rsid w:val="00F42684"/>
    <w:rsid w:val="00F43071"/>
    <w:rsid w:val="00F431F6"/>
    <w:rsid w:val="00F43234"/>
    <w:rsid w:val="00F4348C"/>
    <w:rsid w:val="00F4357B"/>
    <w:rsid w:val="00F43E76"/>
    <w:rsid w:val="00F43FD9"/>
    <w:rsid w:val="00F44188"/>
    <w:rsid w:val="00F4446E"/>
    <w:rsid w:val="00F44743"/>
    <w:rsid w:val="00F45162"/>
    <w:rsid w:val="00F454E3"/>
    <w:rsid w:val="00F45929"/>
    <w:rsid w:val="00F459AD"/>
    <w:rsid w:val="00F45B9C"/>
    <w:rsid w:val="00F4617D"/>
    <w:rsid w:val="00F46D6E"/>
    <w:rsid w:val="00F470C7"/>
    <w:rsid w:val="00F4730D"/>
    <w:rsid w:val="00F47762"/>
    <w:rsid w:val="00F503B7"/>
    <w:rsid w:val="00F504EE"/>
    <w:rsid w:val="00F50879"/>
    <w:rsid w:val="00F50D55"/>
    <w:rsid w:val="00F51281"/>
    <w:rsid w:val="00F51809"/>
    <w:rsid w:val="00F51AF9"/>
    <w:rsid w:val="00F524CD"/>
    <w:rsid w:val="00F529FE"/>
    <w:rsid w:val="00F52C35"/>
    <w:rsid w:val="00F53410"/>
    <w:rsid w:val="00F55314"/>
    <w:rsid w:val="00F553B4"/>
    <w:rsid w:val="00F5545F"/>
    <w:rsid w:val="00F55613"/>
    <w:rsid w:val="00F5569D"/>
    <w:rsid w:val="00F55C49"/>
    <w:rsid w:val="00F55E31"/>
    <w:rsid w:val="00F56238"/>
    <w:rsid w:val="00F56729"/>
    <w:rsid w:val="00F56AA8"/>
    <w:rsid w:val="00F56FEA"/>
    <w:rsid w:val="00F5756A"/>
    <w:rsid w:val="00F579FB"/>
    <w:rsid w:val="00F57BDC"/>
    <w:rsid w:val="00F57E17"/>
    <w:rsid w:val="00F57F15"/>
    <w:rsid w:val="00F6025F"/>
    <w:rsid w:val="00F602AB"/>
    <w:rsid w:val="00F6042D"/>
    <w:rsid w:val="00F61896"/>
    <w:rsid w:val="00F61EE2"/>
    <w:rsid w:val="00F61F27"/>
    <w:rsid w:val="00F61F2F"/>
    <w:rsid w:val="00F630DF"/>
    <w:rsid w:val="00F632B7"/>
    <w:rsid w:val="00F633DC"/>
    <w:rsid w:val="00F637A9"/>
    <w:rsid w:val="00F63A3E"/>
    <w:rsid w:val="00F63D0F"/>
    <w:rsid w:val="00F6425E"/>
    <w:rsid w:val="00F645B3"/>
    <w:rsid w:val="00F645F4"/>
    <w:rsid w:val="00F64D30"/>
    <w:rsid w:val="00F650BE"/>
    <w:rsid w:val="00F650DD"/>
    <w:rsid w:val="00F651E9"/>
    <w:rsid w:val="00F65204"/>
    <w:rsid w:val="00F6541D"/>
    <w:rsid w:val="00F65B79"/>
    <w:rsid w:val="00F65C74"/>
    <w:rsid w:val="00F65EA5"/>
    <w:rsid w:val="00F6600E"/>
    <w:rsid w:val="00F6694C"/>
    <w:rsid w:val="00F66AA5"/>
    <w:rsid w:val="00F66D48"/>
    <w:rsid w:val="00F66FF7"/>
    <w:rsid w:val="00F706C3"/>
    <w:rsid w:val="00F70D07"/>
    <w:rsid w:val="00F714CC"/>
    <w:rsid w:val="00F716E5"/>
    <w:rsid w:val="00F71796"/>
    <w:rsid w:val="00F71908"/>
    <w:rsid w:val="00F71BD9"/>
    <w:rsid w:val="00F71DA2"/>
    <w:rsid w:val="00F71F9A"/>
    <w:rsid w:val="00F72213"/>
    <w:rsid w:val="00F7241C"/>
    <w:rsid w:val="00F72581"/>
    <w:rsid w:val="00F72D3F"/>
    <w:rsid w:val="00F73898"/>
    <w:rsid w:val="00F749B4"/>
    <w:rsid w:val="00F74FB7"/>
    <w:rsid w:val="00F75084"/>
    <w:rsid w:val="00F75157"/>
    <w:rsid w:val="00F755EE"/>
    <w:rsid w:val="00F75FC1"/>
    <w:rsid w:val="00F761CB"/>
    <w:rsid w:val="00F763F4"/>
    <w:rsid w:val="00F76457"/>
    <w:rsid w:val="00F76571"/>
    <w:rsid w:val="00F767CF"/>
    <w:rsid w:val="00F76F8E"/>
    <w:rsid w:val="00F770E7"/>
    <w:rsid w:val="00F77226"/>
    <w:rsid w:val="00F77317"/>
    <w:rsid w:val="00F777B5"/>
    <w:rsid w:val="00F77BD3"/>
    <w:rsid w:val="00F80210"/>
    <w:rsid w:val="00F80455"/>
    <w:rsid w:val="00F806CC"/>
    <w:rsid w:val="00F80954"/>
    <w:rsid w:val="00F80FE7"/>
    <w:rsid w:val="00F815A8"/>
    <w:rsid w:val="00F822AC"/>
    <w:rsid w:val="00F82762"/>
    <w:rsid w:val="00F828F6"/>
    <w:rsid w:val="00F82BF5"/>
    <w:rsid w:val="00F8312A"/>
    <w:rsid w:val="00F83E74"/>
    <w:rsid w:val="00F842EC"/>
    <w:rsid w:val="00F84772"/>
    <w:rsid w:val="00F8481B"/>
    <w:rsid w:val="00F84A5C"/>
    <w:rsid w:val="00F84AEC"/>
    <w:rsid w:val="00F84FF4"/>
    <w:rsid w:val="00F85075"/>
    <w:rsid w:val="00F85140"/>
    <w:rsid w:val="00F853A6"/>
    <w:rsid w:val="00F86035"/>
    <w:rsid w:val="00F868B7"/>
    <w:rsid w:val="00F8778B"/>
    <w:rsid w:val="00F87ED9"/>
    <w:rsid w:val="00F9031D"/>
    <w:rsid w:val="00F903A8"/>
    <w:rsid w:val="00F90416"/>
    <w:rsid w:val="00F905F8"/>
    <w:rsid w:val="00F9086D"/>
    <w:rsid w:val="00F908A3"/>
    <w:rsid w:val="00F908C5"/>
    <w:rsid w:val="00F90FC9"/>
    <w:rsid w:val="00F914A3"/>
    <w:rsid w:val="00F919DA"/>
    <w:rsid w:val="00F92122"/>
    <w:rsid w:val="00F92232"/>
    <w:rsid w:val="00F9280D"/>
    <w:rsid w:val="00F92DEC"/>
    <w:rsid w:val="00F92EB8"/>
    <w:rsid w:val="00F92F6D"/>
    <w:rsid w:val="00F92F76"/>
    <w:rsid w:val="00F93026"/>
    <w:rsid w:val="00F93082"/>
    <w:rsid w:val="00F9330D"/>
    <w:rsid w:val="00F934A1"/>
    <w:rsid w:val="00F936C5"/>
    <w:rsid w:val="00F939CC"/>
    <w:rsid w:val="00F93CD3"/>
    <w:rsid w:val="00F93E2C"/>
    <w:rsid w:val="00F93E47"/>
    <w:rsid w:val="00F93F6B"/>
    <w:rsid w:val="00F94210"/>
    <w:rsid w:val="00F943DF"/>
    <w:rsid w:val="00F94490"/>
    <w:rsid w:val="00F9453C"/>
    <w:rsid w:val="00F94A96"/>
    <w:rsid w:val="00F94A9B"/>
    <w:rsid w:val="00F94B3D"/>
    <w:rsid w:val="00F94BB2"/>
    <w:rsid w:val="00F94F17"/>
    <w:rsid w:val="00F94F55"/>
    <w:rsid w:val="00F950EA"/>
    <w:rsid w:val="00F95163"/>
    <w:rsid w:val="00F95BDC"/>
    <w:rsid w:val="00F95E78"/>
    <w:rsid w:val="00F95FF8"/>
    <w:rsid w:val="00F96709"/>
    <w:rsid w:val="00F97226"/>
    <w:rsid w:val="00F97519"/>
    <w:rsid w:val="00F97738"/>
    <w:rsid w:val="00F9778B"/>
    <w:rsid w:val="00F97910"/>
    <w:rsid w:val="00FA00ED"/>
    <w:rsid w:val="00FA03EC"/>
    <w:rsid w:val="00FA04C3"/>
    <w:rsid w:val="00FA09A2"/>
    <w:rsid w:val="00FA0E2C"/>
    <w:rsid w:val="00FA1A45"/>
    <w:rsid w:val="00FA1C70"/>
    <w:rsid w:val="00FA2242"/>
    <w:rsid w:val="00FA2F57"/>
    <w:rsid w:val="00FA313B"/>
    <w:rsid w:val="00FA33C4"/>
    <w:rsid w:val="00FA3728"/>
    <w:rsid w:val="00FA3FAB"/>
    <w:rsid w:val="00FA41EB"/>
    <w:rsid w:val="00FA450F"/>
    <w:rsid w:val="00FA4802"/>
    <w:rsid w:val="00FA4CD5"/>
    <w:rsid w:val="00FA507C"/>
    <w:rsid w:val="00FA55EF"/>
    <w:rsid w:val="00FA56A9"/>
    <w:rsid w:val="00FA5879"/>
    <w:rsid w:val="00FA5D19"/>
    <w:rsid w:val="00FA5FAA"/>
    <w:rsid w:val="00FA6270"/>
    <w:rsid w:val="00FA789F"/>
    <w:rsid w:val="00FA7D8D"/>
    <w:rsid w:val="00FB016C"/>
    <w:rsid w:val="00FB030D"/>
    <w:rsid w:val="00FB0639"/>
    <w:rsid w:val="00FB07F4"/>
    <w:rsid w:val="00FB1097"/>
    <w:rsid w:val="00FB124F"/>
    <w:rsid w:val="00FB1618"/>
    <w:rsid w:val="00FB1BF9"/>
    <w:rsid w:val="00FB1CB3"/>
    <w:rsid w:val="00FB1D69"/>
    <w:rsid w:val="00FB1D7A"/>
    <w:rsid w:val="00FB1F58"/>
    <w:rsid w:val="00FB277A"/>
    <w:rsid w:val="00FB2CF6"/>
    <w:rsid w:val="00FB2DD8"/>
    <w:rsid w:val="00FB2EEF"/>
    <w:rsid w:val="00FB3811"/>
    <w:rsid w:val="00FB3A82"/>
    <w:rsid w:val="00FB3B6B"/>
    <w:rsid w:val="00FB4364"/>
    <w:rsid w:val="00FB4365"/>
    <w:rsid w:val="00FB43DF"/>
    <w:rsid w:val="00FB445B"/>
    <w:rsid w:val="00FB4974"/>
    <w:rsid w:val="00FB4CE4"/>
    <w:rsid w:val="00FB4FF3"/>
    <w:rsid w:val="00FB5041"/>
    <w:rsid w:val="00FB550A"/>
    <w:rsid w:val="00FB59BA"/>
    <w:rsid w:val="00FB60AC"/>
    <w:rsid w:val="00FB623D"/>
    <w:rsid w:val="00FB62F6"/>
    <w:rsid w:val="00FB637C"/>
    <w:rsid w:val="00FB6628"/>
    <w:rsid w:val="00FB6769"/>
    <w:rsid w:val="00FB712A"/>
    <w:rsid w:val="00FB71B8"/>
    <w:rsid w:val="00FB76A3"/>
    <w:rsid w:val="00FB77D0"/>
    <w:rsid w:val="00FB7AA7"/>
    <w:rsid w:val="00FB7AD3"/>
    <w:rsid w:val="00FB7F60"/>
    <w:rsid w:val="00FC01F9"/>
    <w:rsid w:val="00FC02C3"/>
    <w:rsid w:val="00FC0347"/>
    <w:rsid w:val="00FC04E9"/>
    <w:rsid w:val="00FC083C"/>
    <w:rsid w:val="00FC0A4E"/>
    <w:rsid w:val="00FC0CBA"/>
    <w:rsid w:val="00FC0D75"/>
    <w:rsid w:val="00FC0DBF"/>
    <w:rsid w:val="00FC106A"/>
    <w:rsid w:val="00FC1B4D"/>
    <w:rsid w:val="00FC1E9C"/>
    <w:rsid w:val="00FC288D"/>
    <w:rsid w:val="00FC2A36"/>
    <w:rsid w:val="00FC2B85"/>
    <w:rsid w:val="00FC2EB2"/>
    <w:rsid w:val="00FC31A2"/>
    <w:rsid w:val="00FC34EA"/>
    <w:rsid w:val="00FC37AE"/>
    <w:rsid w:val="00FC3AC8"/>
    <w:rsid w:val="00FC3E75"/>
    <w:rsid w:val="00FC3EEA"/>
    <w:rsid w:val="00FC3F40"/>
    <w:rsid w:val="00FC49BA"/>
    <w:rsid w:val="00FC4A95"/>
    <w:rsid w:val="00FC4E61"/>
    <w:rsid w:val="00FC5263"/>
    <w:rsid w:val="00FC59D5"/>
    <w:rsid w:val="00FC5B28"/>
    <w:rsid w:val="00FC5E73"/>
    <w:rsid w:val="00FC61BB"/>
    <w:rsid w:val="00FC6538"/>
    <w:rsid w:val="00FC6B95"/>
    <w:rsid w:val="00FC6E34"/>
    <w:rsid w:val="00FC7F92"/>
    <w:rsid w:val="00FD02D2"/>
    <w:rsid w:val="00FD035D"/>
    <w:rsid w:val="00FD0570"/>
    <w:rsid w:val="00FD05BB"/>
    <w:rsid w:val="00FD0966"/>
    <w:rsid w:val="00FD0E2F"/>
    <w:rsid w:val="00FD102A"/>
    <w:rsid w:val="00FD13CC"/>
    <w:rsid w:val="00FD1419"/>
    <w:rsid w:val="00FD1780"/>
    <w:rsid w:val="00FD1916"/>
    <w:rsid w:val="00FD1C13"/>
    <w:rsid w:val="00FD20FF"/>
    <w:rsid w:val="00FD2C2C"/>
    <w:rsid w:val="00FD2DCC"/>
    <w:rsid w:val="00FD2E76"/>
    <w:rsid w:val="00FD32D3"/>
    <w:rsid w:val="00FD33B5"/>
    <w:rsid w:val="00FD3C5C"/>
    <w:rsid w:val="00FD3D6F"/>
    <w:rsid w:val="00FD40B2"/>
    <w:rsid w:val="00FD435C"/>
    <w:rsid w:val="00FD4A21"/>
    <w:rsid w:val="00FD5407"/>
    <w:rsid w:val="00FD5639"/>
    <w:rsid w:val="00FD5972"/>
    <w:rsid w:val="00FD5B6B"/>
    <w:rsid w:val="00FD6379"/>
    <w:rsid w:val="00FD6566"/>
    <w:rsid w:val="00FD6DDA"/>
    <w:rsid w:val="00FD7313"/>
    <w:rsid w:val="00FD7419"/>
    <w:rsid w:val="00FD7CC5"/>
    <w:rsid w:val="00FE0F5A"/>
    <w:rsid w:val="00FE18B4"/>
    <w:rsid w:val="00FE19F6"/>
    <w:rsid w:val="00FE1F6B"/>
    <w:rsid w:val="00FE21C5"/>
    <w:rsid w:val="00FE2764"/>
    <w:rsid w:val="00FE2A56"/>
    <w:rsid w:val="00FE2CD7"/>
    <w:rsid w:val="00FE2CFB"/>
    <w:rsid w:val="00FE2D86"/>
    <w:rsid w:val="00FE30F1"/>
    <w:rsid w:val="00FE316D"/>
    <w:rsid w:val="00FE3407"/>
    <w:rsid w:val="00FE3699"/>
    <w:rsid w:val="00FE3705"/>
    <w:rsid w:val="00FE383B"/>
    <w:rsid w:val="00FE3E75"/>
    <w:rsid w:val="00FE419C"/>
    <w:rsid w:val="00FE43A8"/>
    <w:rsid w:val="00FE447C"/>
    <w:rsid w:val="00FE47A9"/>
    <w:rsid w:val="00FE47AC"/>
    <w:rsid w:val="00FE4A20"/>
    <w:rsid w:val="00FE5552"/>
    <w:rsid w:val="00FE595D"/>
    <w:rsid w:val="00FE5B49"/>
    <w:rsid w:val="00FE5DC1"/>
    <w:rsid w:val="00FE6705"/>
    <w:rsid w:val="00FE705C"/>
    <w:rsid w:val="00FE7468"/>
    <w:rsid w:val="00FE7B0E"/>
    <w:rsid w:val="00FF0A97"/>
    <w:rsid w:val="00FF0AAB"/>
    <w:rsid w:val="00FF10AF"/>
    <w:rsid w:val="00FF1783"/>
    <w:rsid w:val="00FF1A85"/>
    <w:rsid w:val="00FF1AB7"/>
    <w:rsid w:val="00FF1AE2"/>
    <w:rsid w:val="00FF1B7A"/>
    <w:rsid w:val="00FF1C7F"/>
    <w:rsid w:val="00FF1FA6"/>
    <w:rsid w:val="00FF1FCC"/>
    <w:rsid w:val="00FF23B7"/>
    <w:rsid w:val="00FF28FB"/>
    <w:rsid w:val="00FF298A"/>
    <w:rsid w:val="00FF3173"/>
    <w:rsid w:val="00FF365B"/>
    <w:rsid w:val="00FF3AF5"/>
    <w:rsid w:val="00FF3B3D"/>
    <w:rsid w:val="00FF3F59"/>
    <w:rsid w:val="00FF4264"/>
    <w:rsid w:val="00FF4486"/>
    <w:rsid w:val="00FF49B0"/>
    <w:rsid w:val="00FF524B"/>
    <w:rsid w:val="00FF53EE"/>
    <w:rsid w:val="00FF60E5"/>
    <w:rsid w:val="00FF633F"/>
    <w:rsid w:val="00FF640F"/>
    <w:rsid w:val="00FF675A"/>
    <w:rsid w:val="00FF702F"/>
    <w:rsid w:val="00FF72FC"/>
    <w:rsid w:val="00FF7C51"/>
    <w:rsid w:val="00FF7D2C"/>
    <w:rsid w:val="00FF7EDD"/>
    <w:rsid w:val="00FF7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BF81A"/>
  <w15:chartTrackingRefBased/>
  <w15:docId w15:val="{E2EB40A1-BC00-47DA-B6EF-B4C9A176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List Number" w:uiPriority="99"/>
    <w:lsdException w:name="Title" w:qFormat="1"/>
    <w:lsdException w:name="Subtitle" w:qFormat="1"/>
    <w:lsdException w:name="Strong" w:uiPriority="99"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C3C"/>
    <w:pPr>
      <w:suppressAutoHyphens/>
    </w:pPr>
    <w:rPr>
      <w:sz w:val="24"/>
      <w:szCs w:val="24"/>
      <w:lang w:val="en-US" w:eastAsia="zh-CN"/>
    </w:rPr>
  </w:style>
  <w:style w:type="paragraph" w:styleId="Heading2">
    <w:name w:val="heading 2"/>
    <w:basedOn w:val="Normal"/>
    <w:next w:val="Normal"/>
    <w:link w:val="Heading2Char"/>
    <w:semiHidden/>
    <w:unhideWhenUsed/>
    <w:qFormat/>
    <w:rsid w:val="00782E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rsid w:val="00452D4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6A1F"/>
  </w:style>
  <w:style w:type="character" w:styleId="Strong">
    <w:name w:val="Strong"/>
    <w:uiPriority w:val="99"/>
    <w:qFormat/>
    <w:rsid w:val="001F6A1F"/>
    <w:rPr>
      <w:b/>
      <w:bCs/>
    </w:rPr>
  </w:style>
  <w:style w:type="character" w:styleId="Emphasis">
    <w:name w:val="Emphasis"/>
    <w:qFormat/>
    <w:rsid w:val="001F6A1F"/>
    <w:rPr>
      <w:i/>
      <w:iCs/>
    </w:rPr>
  </w:style>
  <w:style w:type="character" w:customStyle="1" w:styleId="apple-converted-space">
    <w:name w:val="apple-converted-space"/>
    <w:basedOn w:val="DefaultParagraphFont"/>
    <w:rsid w:val="001F6A1F"/>
  </w:style>
  <w:style w:type="character" w:customStyle="1" w:styleId="pbody">
    <w:name w:val="pbody"/>
    <w:basedOn w:val="DefaultParagraphFont"/>
    <w:rsid w:val="001F6A1F"/>
  </w:style>
  <w:style w:type="paragraph" w:styleId="Footer">
    <w:name w:val="footer"/>
    <w:basedOn w:val="Normal"/>
    <w:rsid w:val="001F6A1F"/>
    <w:pPr>
      <w:tabs>
        <w:tab w:val="center" w:pos="4320"/>
        <w:tab w:val="right" w:pos="8640"/>
      </w:tabs>
    </w:pPr>
  </w:style>
  <w:style w:type="paragraph" w:styleId="NormalWeb">
    <w:name w:val="Normal (Web)"/>
    <w:aliases w:val="Char Char Char Char Char Char Char Char Char Char Char Char Char Char Char,Char Char Char Char Char Char Char Char Char Char Char Char,Char1 Char,Char Char Char,Normal (Web) Char Char Char Char Char,Normal (Web) Char Char Char Char"/>
    <w:basedOn w:val="Normal"/>
    <w:link w:val="NormalWebChar"/>
    <w:uiPriority w:val="99"/>
    <w:qFormat/>
    <w:rsid w:val="001F6A1F"/>
    <w:pPr>
      <w:spacing w:before="280" w:after="280"/>
    </w:pPr>
  </w:style>
  <w:style w:type="character" w:customStyle="1" w:styleId="5yl5">
    <w:name w:val="_5yl5"/>
    <w:basedOn w:val="DefaultParagraphFont"/>
    <w:rsid w:val="001F6A1F"/>
  </w:style>
  <w:style w:type="paragraph" w:customStyle="1" w:styleId="Char">
    <w:name w:val="Char"/>
    <w:basedOn w:val="Normal"/>
    <w:semiHidden/>
    <w:rsid w:val="003B7CCC"/>
    <w:pPr>
      <w:suppressAutoHyphens w:val="0"/>
      <w:spacing w:after="160" w:line="240" w:lineRule="exact"/>
    </w:pPr>
    <w:rPr>
      <w:rFonts w:ascii="Arial" w:hAnsi="Arial" w:cs="Arial"/>
      <w:sz w:val="22"/>
      <w:szCs w:val="22"/>
      <w:lang w:eastAsia="en-US"/>
    </w:rPr>
  </w:style>
  <w:style w:type="paragraph" w:customStyle="1" w:styleId="CharCharChar1Char">
    <w:name w:val="Char Char Char1 Char"/>
    <w:autoRedefine/>
    <w:rsid w:val="00A9255D"/>
    <w:pPr>
      <w:tabs>
        <w:tab w:val="left" w:pos="1152"/>
      </w:tabs>
      <w:spacing w:before="120" w:after="120" w:line="312" w:lineRule="auto"/>
    </w:pPr>
    <w:rPr>
      <w:rFonts w:ascii="Arial" w:hAnsi="Arial" w:cs="Arial"/>
      <w:sz w:val="26"/>
      <w:szCs w:val="26"/>
      <w:lang w:val="en-US" w:eastAsia="en-US"/>
    </w:rPr>
  </w:style>
  <w:style w:type="character" w:customStyle="1" w:styleId="yiv3961190401s13">
    <w:name w:val="yiv3961190401s13"/>
    <w:basedOn w:val="DefaultParagraphFont"/>
    <w:rsid w:val="00BA7F6D"/>
  </w:style>
  <w:style w:type="table" w:styleId="TableGrid">
    <w:name w:val="Table Grid"/>
    <w:basedOn w:val="TableNormal"/>
    <w:uiPriority w:val="39"/>
    <w:rsid w:val="00BA7F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A7F6D"/>
    <w:pPr>
      <w:suppressAutoHyphens w:val="0"/>
      <w:spacing w:before="120" w:after="120" w:line="312" w:lineRule="auto"/>
    </w:pPr>
    <w:rPr>
      <w:sz w:val="28"/>
      <w:szCs w:val="28"/>
      <w:lang w:eastAsia="en-US"/>
    </w:rPr>
  </w:style>
  <w:style w:type="character" w:customStyle="1" w:styleId="NormalWebChar">
    <w:name w:val="Normal (Web) Char"/>
    <w:aliases w:val="Char Char Char Char Char Char Char Char Char Char Char Char Char Char Char Char,Char Char Char Char Char Char Char Char Char Char Char Char Char,Char1 Char Char,Char Char Char Char1,Normal (Web) Char Char Char Char Char Char"/>
    <w:link w:val="NormalWeb"/>
    <w:uiPriority w:val="99"/>
    <w:qFormat/>
    <w:rsid w:val="00BA7F6D"/>
    <w:rPr>
      <w:sz w:val="24"/>
      <w:szCs w:val="24"/>
      <w:lang w:val="en-US" w:eastAsia="zh-CN" w:bidi="ar-SA"/>
    </w:rPr>
  </w:style>
  <w:style w:type="character" w:styleId="Hyperlink">
    <w:name w:val="Hyperlink"/>
    <w:rsid w:val="00BA7F6D"/>
    <w:rPr>
      <w:color w:val="0000FF"/>
      <w:u w:val="single"/>
    </w:rPr>
  </w:style>
  <w:style w:type="character" w:customStyle="1" w:styleId="textboxfree">
    <w:name w:val="textbox_free"/>
    <w:basedOn w:val="DefaultParagraphFont"/>
    <w:rsid w:val="00BA7F6D"/>
  </w:style>
  <w:style w:type="character" w:styleId="FollowedHyperlink">
    <w:name w:val="FollowedHyperlink"/>
    <w:rsid w:val="00D579FA"/>
    <w:rPr>
      <w:color w:val="800080"/>
      <w:u w:val="single"/>
    </w:rPr>
  </w:style>
  <w:style w:type="paragraph" w:styleId="ListParagraph">
    <w:name w:val="List Paragraph"/>
    <w:basedOn w:val="Normal"/>
    <w:link w:val="ListParagraphChar"/>
    <w:uiPriority w:val="34"/>
    <w:qFormat/>
    <w:rsid w:val="004E6347"/>
    <w:pPr>
      <w:suppressAutoHyphens w:val="0"/>
      <w:spacing w:before="240" w:after="120"/>
      <w:ind w:left="720"/>
      <w:contextualSpacing/>
    </w:pPr>
    <w:rPr>
      <w:rFonts w:eastAsia="Calibri"/>
      <w:lang w:eastAsia="en-US"/>
    </w:rPr>
  </w:style>
  <w:style w:type="paragraph" w:customStyle="1" w:styleId="a">
    <w:basedOn w:val="Normal"/>
    <w:semiHidden/>
    <w:rsid w:val="00BA615B"/>
    <w:pPr>
      <w:suppressAutoHyphens w:val="0"/>
      <w:spacing w:after="160" w:line="240" w:lineRule="exact"/>
    </w:pPr>
    <w:rPr>
      <w:rFonts w:ascii="Arial" w:hAnsi="Arial" w:cs="Arial"/>
      <w:sz w:val="22"/>
      <w:szCs w:val="22"/>
      <w:lang w:val="vi-VN" w:eastAsia="vi-VN"/>
    </w:rPr>
  </w:style>
  <w:style w:type="paragraph" w:styleId="BodyText">
    <w:name w:val="Body Text"/>
    <w:basedOn w:val="Normal"/>
    <w:rsid w:val="00F32219"/>
    <w:pPr>
      <w:suppressAutoHyphens w:val="0"/>
      <w:spacing w:before="100" w:beforeAutospacing="1" w:after="100" w:afterAutospacing="1"/>
    </w:pPr>
    <w:rPr>
      <w:lang w:eastAsia="en-US"/>
    </w:rPr>
  </w:style>
  <w:style w:type="paragraph" w:customStyle="1" w:styleId="Char0">
    <w:name w:val="Char"/>
    <w:basedOn w:val="Normal"/>
    <w:rsid w:val="00716E04"/>
    <w:pPr>
      <w:suppressAutoHyphens w:val="0"/>
      <w:spacing w:after="160" w:line="240" w:lineRule="exact"/>
    </w:pPr>
    <w:rPr>
      <w:rFonts w:ascii="Verdana" w:hAnsi="Verdana"/>
      <w:sz w:val="20"/>
      <w:szCs w:val="20"/>
      <w:lang w:eastAsia="en-US"/>
    </w:rPr>
  </w:style>
  <w:style w:type="paragraph" w:customStyle="1" w:styleId="Heading41">
    <w:name w:val="Heading 4.1"/>
    <w:basedOn w:val="Heading4"/>
    <w:semiHidden/>
    <w:rsid w:val="00452D4C"/>
    <w:pPr>
      <w:suppressAutoHyphens w:val="0"/>
      <w:spacing w:before="144" w:after="144"/>
      <w:jc w:val="both"/>
    </w:pPr>
    <w:rPr>
      <w:color w:val="FF00FF"/>
      <w:szCs w:val="20"/>
      <w:lang w:eastAsia="en-US"/>
    </w:rPr>
  </w:style>
  <w:style w:type="paragraph" w:customStyle="1" w:styleId="Char1">
    <w:name w:val="Char1"/>
    <w:basedOn w:val="Normal"/>
    <w:rsid w:val="001B67BB"/>
    <w:pPr>
      <w:suppressAutoHyphens w:val="0"/>
      <w:spacing w:after="160" w:line="240" w:lineRule="exact"/>
    </w:pPr>
    <w:rPr>
      <w:rFonts w:ascii="Arial" w:hAnsi="Arial" w:cs="Arial"/>
      <w:sz w:val="22"/>
      <w:szCs w:val="22"/>
      <w:lang w:eastAsia="en-US"/>
    </w:rPr>
  </w:style>
  <w:style w:type="paragraph" w:customStyle="1" w:styleId="CharCharCharChar">
    <w:name w:val="Char Char Char Char"/>
    <w:basedOn w:val="Normal"/>
    <w:rsid w:val="00A9774C"/>
    <w:pPr>
      <w:suppressAutoHyphens w:val="0"/>
      <w:spacing w:after="160" w:line="240" w:lineRule="exact"/>
    </w:pPr>
    <w:rPr>
      <w:rFonts w:ascii="Verdana" w:hAnsi="Verdana" w:cs="Verdana"/>
      <w:sz w:val="20"/>
      <w:szCs w:val="20"/>
      <w:lang w:eastAsia="en-US"/>
    </w:rPr>
  </w:style>
  <w:style w:type="paragraph" w:styleId="BalloonText">
    <w:name w:val="Balloon Text"/>
    <w:basedOn w:val="Normal"/>
    <w:link w:val="BalloonTextChar"/>
    <w:rsid w:val="00397891"/>
    <w:rPr>
      <w:rFonts w:ascii="Segoe UI" w:hAnsi="Segoe UI"/>
      <w:sz w:val="18"/>
      <w:szCs w:val="18"/>
    </w:rPr>
  </w:style>
  <w:style w:type="character" w:customStyle="1" w:styleId="BalloonTextChar">
    <w:name w:val="Balloon Text Char"/>
    <w:link w:val="BalloonText"/>
    <w:rsid w:val="00397891"/>
    <w:rPr>
      <w:rFonts w:ascii="Segoe UI" w:hAnsi="Segoe UI" w:cs="Segoe UI"/>
      <w:sz w:val="18"/>
      <w:szCs w:val="18"/>
      <w:lang w:val="en-US" w:eastAsia="zh-CN"/>
    </w:rPr>
  </w:style>
  <w:style w:type="paragraph" w:customStyle="1" w:styleId="CharCharCharCharCharCharCharCharChar1Char">
    <w:name w:val="Char Char Char Char Char Char Char Char Char1 Char"/>
    <w:basedOn w:val="Normal"/>
    <w:next w:val="Normal"/>
    <w:autoRedefine/>
    <w:semiHidden/>
    <w:rsid w:val="00AD309F"/>
    <w:pPr>
      <w:suppressAutoHyphens w:val="0"/>
      <w:spacing w:before="120" w:after="120" w:line="312" w:lineRule="auto"/>
    </w:pPr>
    <w:rPr>
      <w:sz w:val="28"/>
      <w:szCs w:val="22"/>
      <w:lang w:eastAsia="en-US"/>
    </w:rPr>
  </w:style>
  <w:style w:type="paragraph" w:styleId="Header">
    <w:name w:val="header"/>
    <w:basedOn w:val="Normal"/>
    <w:link w:val="HeaderChar"/>
    <w:uiPriority w:val="99"/>
    <w:rsid w:val="00D63EFA"/>
    <w:pPr>
      <w:tabs>
        <w:tab w:val="center" w:pos="4513"/>
        <w:tab w:val="right" w:pos="9026"/>
      </w:tabs>
    </w:pPr>
  </w:style>
  <w:style w:type="character" w:customStyle="1" w:styleId="HeaderChar">
    <w:name w:val="Header Char"/>
    <w:link w:val="Header"/>
    <w:uiPriority w:val="99"/>
    <w:rsid w:val="00D63EFA"/>
    <w:rPr>
      <w:sz w:val="24"/>
      <w:szCs w:val="24"/>
      <w:lang w:val="en-US" w:eastAsia="zh-CN"/>
    </w:rPr>
  </w:style>
  <w:style w:type="paragraph" w:customStyle="1" w:styleId="rtejustify">
    <w:name w:val="rtejustify"/>
    <w:basedOn w:val="Normal"/>
    <w:rsid w:val="00294C76"/>
    <w:pPr>
      <w:suppressAutoHyphens w:val="0"/>
      <w:spacing w:before="100" w:beforeAutospacing="1" w:after="100" w:afterAutospacing="1"/>
    </w:pPr>
    <w:rPr>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autoRedefine/>
    <w:rsid w:val="00E33ABB"/>
    <w:pPr>
      <w:tabs>
        <w:tab w:val="left" w:pos="1152"/>
      </w:tabs>
      <w:spacing w:before="120" w:after="120" w:line="312" w:lineRule="auto"/>
    </w:pPr>
    <w:rPr>
      <w:rFonts w:ascii="Arial" w:hAnsi="Arial" w:cs="Arial"/>
      <w:sz w:val="26"/>
      <w:szCs w:val="26"/>
      <w:lang w:val="en-US" w:eastAsia="en-US"/>
    </w:rPr>
  </w:style>
  <w:style w:type="paragraph" w:styleId="BodyTextIndent">
    <w:name w:val="Body Text Indent"/>
    <w:basedOn w:val="Normal"/>
    <w:link w:val="BodyTextIndentChar"/>
    <w:rsid w:val="00376E51"/>
    <w:pPr>
      <w:spacing w:after="120"/>
      <w:ind w:left="283"/>
    </w:pPr>
  </w:style>
  <w:style w:type="character" w:customStyle="1" w:styleId="BodyTextIndentChar">
    <w:name w:val="Body Text Indent Char"/>
    <w:link w:val="BodyTextIndent"/>
    <w:rsid w:val="00376E51"/>
    <w:rPr>
      <w:sz w:val="24"/>
      <w:szCs w:val="24"/>
      <w:lang w:val="en-US" w:eastAsia="zh-CN"/>
    </w:rPr>
  </w:style>
  <w:style w:type="paragraph" w:customStyle="1" w:styleId="Body1">
    <w:name w:val="Body 1"/>
    <w:rsid w:val="00585D71"/>
    <w:pPr>
      <w:outlineLvl w:val="0"/>
    </w:pPr>
    <w:rPr>
      <w:rFonts w:eastAsia="Arial Unicode MS"/>
      <w:color w:val="000000"/>
      <w:sz w:val="24"/>
      <w:u w:color="000000"/>
    </w:rPr>
  </w:style>
  <w:style w:type="paragraph" w:customStyle="1" w:styleId="text1">
    <w:name w:val="text1"/>
    <w:basedOn w:val="Normal"/>
    <w:rsid w:val="004971EE"/>
    <w:pPr>
      <w:suppressAutoHyphens w:val="0"/>
      <w:spacing w:before="100" w:beforeAutospacing="1" w:after="100" w:afterAutospacing="1"/>
    </w:pPr>
    <w:rPr>
      <w:lang w:eastAsia="en-US"/>
    </w:rPr>
  </w:style>
  <w:style w:type="character" w:customStyle="1" w:styleId="Heading2Char">
    <w:name w:val="Heading 2 Char"/>
    <w:basedOn w:val="DefaultParagraphFont"/>
    <w:link w:val="Heading2"/>
    <w:semiHidden/>
    <w:rsid w:val="00782E23"/>
    <w:rPr>
      <w:rFonts w:asciiTheme="majorHAnsi" w:eastAsiaTheme="majorEastAsia" w:hAnsiTheme="majorHAnsi" w:cstheme="majorBidi"/>
      <w:color w:val="2E74B5" w:themeColor="accent1" w:themeShade="BF"/>
      <w:sz w:val="26"/>
      <w:szCs w:val="26"/>
      <w:lang w:val="en-US" w:eastAsia="zh-CN"/>
    </w:rPr>
  </w:style>
  <w:style w:type="character" w:customStyle="1" w:styleId="Vanbnnidung">
    <w:name w:val="Van b?n n?i dung_"/>
    <w:link w:val="Vanbnnidung1"/>
    <w:uiPriority w:val="99"/>
    <w:locked/>
    <w:rsid w:val="002004F0"/>
    <w:rPr>
      <w:sz w:val="27"/>
      <w:szCs w:val="27"/>
      <w:shd w:val="clear" w:color="auto" w:fill="FFFFFF"/>
    </w:rPr>
  </w:style>
  <w:style w:type="paragraph" w:customStyle="1" w:styleId="Vanbnnidung1">
    <w:name w:val="Van b?n n?i dung1"/>
    <w:basedOn w:val="Normal"/>
    <w:link w:val="Vanbnnidung"/>
    <w:uiPriority w:val="99"/>
    <w:rsid w:val="002004F0"/>
    <w:pPr>
      <w:widowControl w:val="0"/>
      <w:shd w:val="clear" w:color="auto" w:fill="FFFFFF"/>
      <w:suppressAutoHyphens w:val="0"/>
      <w:spacing w:before="360" w:after="180" w:line="240" w:lineRule="atLeast"/>
      <w:jc w:val="center"/>
    </w:pPr>
    <w:rPr>
      <w:sz w:val="27"/>
      <w:szCs w:val="27"/>
      <w:lang w:val="vi-VN" w:eastAsia="vi-VN"/>
    </w:rPr>
  </w:style>
  <w:style w:type="character" w:customStyle="1" w:styleId="Footnote">
    <w:name w:val="Footnote_"/>
    <w:link w:val="Footnote0"/>
    <w:rsid w:val="002004F0"/>
    <w:rPr>
      <w:b/>
      <w:bCs/>
      <w:sz w:val="18"/>
      <w:szCs w:val="18"/>
      <w:shd w:val="clear" w:color="auto" w:fill="FFFFFF"/>
    </w:rPr>
  </w:style>
  <w:style w:type="paragraph" w:customStyle="1" w:styleId="Footnote0">
    <w:name w:val="Footnote"/>
    <w:basedOn w:val="Normal"/>
    <w:link w:val="Footnote"/>
    <w:rsid w:val="002004F0"/>
    <w:pPr>
      <w:widowControl w:val="0"/>
      <w:shd w:val="clear" w:color="auto" w:fill="FFFFFF"/>
      <w:suppressAutoHyphens w:val="0"/>
      <w:spacing w:line="230" w:lineRule="exact"/>
      <w:jc w:val="both"/>
    </w:pPr>
    <w:rPr>
      <w:b/>
      <w:bCs/>
      <w:sz w:val="18"/>
      <w:szCs w:val="18"/>
      <w:lang w:val="vi-VN" w:eastAsia="vi-VN"/>
    </w:rPr>
  </w:style>
  <w:style w:type="paragraph" w:styleId="BodyTextIndent2">
    <w:name w:val="Body Text Indent 2"/>
    <w:basedOn w:val="Normal"/>
    <w:link w:val="BodyTextIndent2Char"/>
    <w:rsid w:val="002A404C"/>
    <w:pPr>
      <w:spacing w:after="120" w:line="480" w:lineRule="auto"/>
      <w:ind w:left="283"/>
    </w:pPr>
  </w:style>
  <w:style w:type="character" w:customStyle="1" w:styleId="BodyTextIndent2Char">
    <w:name w:val="Body Text Indent 2 Char"/>
    <w:basedOn w:val="DefaultParagraphFont"/>
    <w:link w:val="BodyTextIndent2"/>
    <w:rsid w:val="002A404C"/>
    <w:rPr>
      <w:sz w:val="24"/>
      <w:szCs w:val="24"/>
      <w:lang w:val="en-US" w:eastAsia="zh-CN"/>
    </w:rPr>
  </w:style>
  <w:style w:type="paragraph" w:styleId="Revision">
    <w:name w:val="Revision"/>
    <w:hidden/>
    <w:uiPriority w:val="99"/>
    <w:semiHidden/>
    <w:rsid w:val="007C5082"/>
    <w:rPr>
      <w:sz w:val="24"/>
      <w:szCs w:val="24"/>
      <w:lang w:val="en-US" w:eastAsia="zh-CN"/>
    </w:rPr>
  </w:style>
  <w:style w:type="character" w:styleId="UnresolvedMention">
    <w:name w:val="Unresolved Mention"/>
    <w:basedOn w:val="DefaultParagraphFont"/>
    <w:uiPriority w:val="99"/>
    <w:semiHidden/>
    <w:unhideWhenUsed/>
    <w:rsid w:val="00687037"/>
    <w:rPr>
      <w:color w:val="605E5C"/>
      <w:shd w:val="clear" w:color="auto" w:fill="E1DFDD"/>
    </w:rPr>
  </w:style>
  <w:style w:type="character" w:styleId="FootnoteReference">
    <w:name w:val="footnote reference"/>
    <w:aliases w:val="Footnote text,ftref,BearingPoint,16 Point,Superscript 6 Point,fr,Footnote Text1,(NECG) Footnote Reference,BVI fnr,footnote ref,Footnote Text Char Char Char Char Char Char Ch Char Char Char Char Char Char C, BVI fnr,Ref,10 p"/>
    <w:qFormat/>
    <w:rsid w:val="00683585"/>
    <w:rPr>
      <w:vertAlign w:val="superscript"/>
    </w:rPr>
  </w:style>
  <w:style w:type="paragraph" w:styleId="FootnoteText">
    <w:name w:val="footnote text"/>
    <w:aliases w:val="Footnote Text Char Char Char Char Char,Footnote Text Char Char Char Char Char Char Ch,fn,Footnotes,Footnote ak,Footnotes Char Char,Footnotes Char Ch,Geneva 9,Font: Geneva 9,Boston 10,f Char,f,Footnote Text Char1 Char1,FOOTNO,Char9 Char,ft"/>
    <w:basedOn w:val="Normal"/>
    <w:link w:val="FootnoteTextChar"/>
    <w:qFormat/>
    <w:rsid w:val="00683585"/>
    <w:pPr>
      <w:widowControl w:val="0"/>
      <w:suppressAutoHyphens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fn Char,Footnotes Char,Footnote ak Char,Footnotes Char Char Char,Footnotes Char Ch Char,Geneva 9 Char,Font: Geneva 9 Char,Boston 10 Char"/>
    <w:basedOn w:val="DefaultParagraphFont"/>
    <w:link w:val="FootnoteText"/>
    <w:qFormat/>
    <w:rsid w:val="00683585"/>
    <w:rPr>
      <w:rFonts w:ascii="Courier New" w:eastAsia="Courier New" w:hAnsi="Courier New" w:cs="Courier New"/>
      <w:color w:val="000000"/>
    </w:rPr>
  </w:style>
  <w:style w:type="paragraph" w:customStyle="1" w:styleId="Doanvan">
    <w:name w:val="Doan van"/>
    <w:basedOn w:val="Normal"/>
    <w:link w:val="DoanvanChar"/>
    <w:qFormat/>
    <w:rsid w:val="00683585"/>
    <w:pPr>
      <w:spacing w:before="120" w:after="120" w:line="288" w:lineRule="auto"/>
      <w:ind w:firstLine="706"/>
      <w:contextualSpacing/>
      <w:jc w:val="both"/>
    </w:pPr>
    <w:rPr>
      <w:rFonts w:eastAsia="SimSun"/>
      <w:bCs/>
      <w:color w:val="000000"/>
      <w:spacing w:val="-4"/>
      <w:kern w:val="1"/>
      <w:sz w:val="28"/>
      <w:lang w:val="nl-NL"/>
    </w:rPr>
  </w:style>
  <w:style w:type="character" w:customStyle="1" w:styleId="DoanvanChar">
    <w:name w:val="Doan van Char"/>
    <w:link w:val="Doanvan"/>
    <w:rsid w:val="00683585"/>
    <w:rPr>
      <w:rFonts w:eastAsia="SimSun"/>
      <w:bCs/>
      <w:color w:val="000000"/>
      <w:spacing w:val="-4"/>
      <w:kern w:val="1"/>
      <w:sz w:val="28"/>
      <w:szCs w:val="24"/>
      <w:lang w:val="nl-NL" w:eastAsia="zh-CN"/>
    </w:rPr>
  </w:style>
  <w:style w:type="character" w:customStyle="1" w:styleId="ListParagraphChar">
    <w:name w:val="List Paragraph Char"/>
    <w:link w:val="ListParagraph"/>
    <w:uiPriority w:val="34"/>
    <w:rsid w:val="00683585"/>
    <w:rPr>
      <w:rFonts w:eastAsia="Calibri"/>
      <w:sz w:val="24"/>
      <w:szCs w:val="24"/>
      <w:lang w:val="en-US" w:eastAsia="en-US"/>
    </w:rPr>
  </w:style>
  <w:style w:type="character" w:customStyle="1" w:styleId="Bodytext2">
    <w:name w:val="Body text (2)_"/>
    <w:link w:val="Bodytext20"/>
    <w:uiPriority w:val="99"/>
    <w:rsid w:val="00E96174"/>
    <w:rPr>
      <w:i/>
      <w:iCs/>
      <w:sz w:val="26"/>
      <w:szCs w:val="26"/>
      <w:shd w:val="clear" w:color="auto" w:fill="FFFFFF"/>
    </w:rPr>
  </w:style>
  <w:style w:type="paragraph" w:customStyle="1" w:styleId="Bodytext20">
    <w:name w:val="Body text (2)"/>
    <w:basedOn w:val="Normal"/>
    <w:link w:val="Bodytext2"/>
    <w:uiPriority w:val="99"/>
    <w:rsid w:val="00E96174"/>
    <w:pPr>
      <w:widowControl w:val="0"/>
      <w:shd w:val="clear" w:color="auto" w:fill="FFFFFF"/>
      <w:suppressAutoHyphens w:val="0"/>
      <w:spacing w:before="240" w:line="0" w:lineRule="atLeast"/>
      <w:jc w:val="center"/>
    </w:pPr>
    <w:rPr>
      <w:i/>
      <w:iCs/>
      <w:sz w:val="26"/>
      <w:szCs w:val="26"/>
      <w:lang w:val="vi-VN" w:eastAsia="vi-VN"/>
    </w:rPr>
  </w:style>
  <w:style w:type="character" w:customStyle="1" w:styleId="doclink">
    <w:name w:val="doclink"/>
    <w:basedOn w:val="DefaultParagraphFont"/>
    <w:rsid w:val="00E96174"/>
  </w:style>
  <w:style w:type="paragraph" w:customStyle="1" w:styleId="Bodytext21">
    <w:name w:val="Body text (2)1"/>
    <w:basedOn w:val="Normal"/>
    <w:uiPriority w:val="99"/>
    <w:rsid w:val="00E96174"/>
    <w:pPr>
      <w:widowControl w:val="0"/>
      <w:shd w:val="clear" w:color="auto" w:fill="FFFFFF"/>
      <w:suppressAutoHyphens w:val="0"/>
      <w:spacing w:before="120" w:line="331" w:lineRule="exact"/>
      <w:jc w:val="both"/>
    </w:pPr>
    <w:rPr>
      <w:sz w:val="26"/>
      <w:szCs w:val="26"/>
      <w:lang w:val="x-none" w:eastAsia="x-none"/>
    </w:rPr>
  </w:style>
  <w:style w:type="character" w:customStyle="1" w:styleId="fontstyle01">
    <w:name w:val="fontstyle01"/>
    <w:rsid w:val="00E96174"/>
    <w:rPr>
      <w:rFonts w:ascii="Times-Roman" w:hAnsi="Times-Roman" w:hint="default"/>
      <w:b w:val="0"/>
      <w:bCs w:val="0"/>
      <w:i w:val="0"/>
      <w:iCs w:val="0"/>
      <w:color w:val="000000"/>
      <w:sz w:val="30"/>
      <w:szCs w:val="30"/>
    </w:rPr>
  </w:style>
  <w:style w:type="character" w:customStyle="1" w:styleId="noi-dung-tham-chieu">
    <w:name w:val="noi-dung-tham-chieu"/>
    <w:basedOn w:val="DefaultParagraphFont"/>
    <w:rsid w:val="00E96174"/>
  </w:style>
  <w:style w:type="paragraph" w:styleId="ListNumber">
    <w:name w:val="List Number"/>
    <w:basedOn w:val="Normal"/>
    <w:uiPriority w:val="99"/>
    <w:unhideWhenUsed/>
    <w:rsid w:val="00E96174"/>
    <w:pPr>
      <w:numPr>
        <w:numId w:val="22"/>
      </w:numPr>
      <w:tabs>
        <w:tab w:val="clear" w:pos="360"/>
      </w:tabs>
      <w:suppressAutoHyphens w:val="0"/>
      <w:spacing w:after="200" w:line="276" w:lineRule="auto"/>
      <w:ind w:left="0" w:firstLine="0"/>
      <w:contextualSpacing/>
    </w:pPr>
    <w:rPr>
      <w:rFonts w:eastAsiaTheme="minorEastAsia" w:cstheme="minorBid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9097">
      <w:bodyDiv w:val="1"/>
      <w:marLeft w:val="0"/>
      <w:marRight w:val="0"/>
      <w:marTop w:val="0"/>
      <w:marBottom w:val="0"/>
      <w:divBdr>
        <w:top w:val="none" w:sz="0" w:space="0" w:color="auto"/>
        <w:left w:val="none" w:sz="0" w:space="0" w:color="auto"/>
        <w:bottom w:val="none" w:sz="0" w:space="0" w:color="auto"/>
        <w:right w:val="none" w:sz="0" w:space="0" w:color="auto"/>
      </w:divBdr>
    </w:div>
    <w:div w:id="174881560">
      <w:bodyDiv w:val="1"/>
      <w:marLeft w:val="0"/>
      <w:marRight w:val="0"/>
      <w:marTop w:val="0"/>
      <w:marBottom w:val="0"/>
      <w:divBdr>
        <w:top w:val="none" w:sz="0" w:space="0" w:color="auto"/>
        <w:left w:val="none" w:sz="0" w:space="0" w:color="auto"/>
        <w:bottom w:val="none" w:sz="0" w:space="0" w:color="auto"/>
        <w:right w:val="none" w:sz="0" w:space="0" w:color="auto"/>
      </w:divBdr>
    </w:div>
    <w:div w:id="212624004">
      <w:bodyDiv w:val="1"/>
      <w:marLeft w:val="0"/>
      <w:marRight w:val="0"/>
      <w:marTop w:val="0"/>
      <w:marBottom w:val="0"/>
      <w:divBdr>
        <w:top w:val="none" w:sz="0" w:space="0" w:color="auto"/>
        <w:left w:val="none" w:sz="0" w:space="0" w:color="auto"/>
        <w:bottom w:val="none" w:sz="0" w:space="0" w:color="auto"/>
        <w:right w:val="none" w:sz="0" w:space="0" w:color="auto"/>
      </w:divBdr>
    </w:div>
    <w:div w:id="302783696">
      <w:bodyDiv w:val="1"/>
      <w:marLeft w:val="0"/>
      <w:marRight w:val="0"/>
      <w:marTop w:val="0"/>
      <w:marBottom w:val="0"/>
      <w:divBdr>
        <w:top w:val="none" w:sz="0" w:space="0" w:color="auto"/>
        <w:left w:val="none" w:sz="0" w:space="0" w:color="auto"/>
        <w:bottom w:val="none" w:sz="0" w:space="0" w:color="auto"/>
        <w:right w:val="none" w:sz="0" w:space="0" w:color="auto"/>
      </w:divBdr>
    </w:div>
    <w:div w:id="382171790">
      <w:bodyDiv w:val="1"/>
      <w:marLeft w:val="0"/>
      <w:marRight w:val="0"/>
      <w:marTop w:val="0"/>
      <w:marBottom w:val="0"/>
      <w:divBdr>
        <w:top w:val="none" w:sz="0" w:space="0" w:color="auto"/>
        <w:left w:val="none" w:sz="0" w:space="0" w:color="auto"/>
        <w:bottom w:val="none" w:sz="0" w:space="0" w:color="auto"/>
        <w:right w:val="none" w:sz="0" w:space="0" w:color="auto"/>
      </w:divBdr>
    </w:div>
    <w:div w:id="408503044">
      <w:bodyDiv w:val="1"/>
      <w:marLeft w:val="0"/>
      <w:marRight w:val="0"/>
      <w:marTop w:val="0"/>
      <w:marBottom w:val="0"/>
      <w:divBdr>
        <w:top w:val="none" w:sz="0" w:space="0" w:color="auto"/>
        <w:left w:val="none" w:sz="0" w:space="0" w:color="auto"/>
        <w:bottom w:val="none" w:sz="0" w:space="0" w:color="auto"/>
        <w:right w:val="none" w:sz="0" w:space="0" w:color="auto"/>
      </w:divBdr>
    </w:div>
    <w:div w:id="497959298">
      <w:bodyDiv w:val="1"/>
      <w:marLeft w:val="0"/>
      <w:marRight w:val="0"/>
      <w:marTop w:val="0"/>
      <w:marBottom w:val="0"/>
      <w:divBdr>
        <w:top w:val="none" w:sz="0" w:space="0" w:color="auto"/>
        <w:left w:val="none" w:sz="0" w:space="0" w:color="auto"/>
        <w:bottom w:val="none" w:sz="0" w:space="0" w:color="auto"/>
        <w:right w:val="none" w:sz="0" w:space="0" w:color="auto"/>
      </w:divBdr>
    </w:div>
    <w:div w:id="639581846">
      <w:bodyDiv w:val="1"/>
      <w:marLeft w:val="0"/>
      <w:marRight w:val="0"/>
      <w:marTop w:val="0"/>
      <w:marBottom w:val="0"/>
      <w:divBdr>
        <w:top w:val="none" w:sz="0" w:space="0" w:color="auto"/>
        <w:left w:val="none" w:sz="0" w:space="0" w:color="auto"/>
        <w:bottom w:val="none" w:sz="0" w:space="0" w:color="auto"/>
        <w:right w:val="none" w:sz="0" w:space="0" w:color="auto"/>
      </w:divBdr>
    </w:div>
    <w:div w:id="677271707">
      <w:bodyDiv w:val="1"/>
      <w:marLeft w:val="0"/>
      <w:marRight w:val="0"/>
      <w:marTop w:val="0"/>
      <w:marBottom w:val="0"/>
      <w:divBdr>
        <w:top w:val="none" w:sz="0" w:space="0" w:color="auto"/>
        <w:left w:val="none" w:sz="0" w:space="0" w:color="auto"/>
        <w:bottom w:val="none" w:sz="0" w:space="0" w:color="auto"/>
        <w:right w:val="none" w:sz="0" w:space="0" w:color="auto"/>
      </w:divBdr>
    </w:div>
    <w:div w:id="735784942">
      <w:bodyDiv w:val="1"/>
      <w:marLeft w:val="0"/>
      <w:marRight w:val="0"/>
      <w:marTop w:val="0"/>
      <w:marBottom w:val="0"/>
      <w:divBdr>
        <w:top w:val="none" w:sz="0" w:space="0" w:color="auto"/>
        <w:left w:val="none" w:sz="0" w:space="0" w:color="auto"/>
        <w:bottom w:val="none" w:sz="0" w:space="0" w:color="auto"/>
        <w:right w:val="none" w:sz="0" w:space="0" w:color="auto"/>
      </w:divBdr>
    </w:div>
    <w:div w:id="736392613">
      <w:bodyDiv w:val="1"/>
      <w:marLeft w:val="0"/>
      <w:marRight w:val="0"/>
      <w:marTop w:val="0"/>
      <w:marBottom w:val="0"/>
      <w:divBdr>
        <w:top w:val="none" w:sz="0" w:space="0" w:color="auto"/>
        <w:left w:val="none" w:sz="0" w:space="0" w:color="auto"/>
        <w:bottom w:val="none" w:sz="0" w:space="0" w:color="auto"/>
        <w:right w:val="none" w:sz="0" w:space="0" w:color="auto"/>
      </w:divBdr>
    </w:div>
    <w:div w:id="749080941">
      <w:bodyDiv w:val="1"/>
      <w:marLeft w:val="0"/>
      <w:marRight w:val="0"/>
      <w:marTop w:val="0"/>
      <w:marBottom w:val="0"/>
      <w:divBdr>
        <w:top w:val="none" w:sz="0" w:space="0" w:color="auto"/>
        <w:left w:val="none" w:sz="0" w:space="0" w:color="auto"/>
        <w:bottom w:val="none" w:sz="0" w:space="0" w:color="auto"/>
        <w:right w:val="none" w:sz="0" w:space="0" w:color="auto"/>
      </w:divBdr>
    </w:div>
    <w:div w:id="888810348">
      <w:bodyDiv w:val="1"/>
      <w:marLeft w:val="0"/>
      <w:marRight w:val="0"/>
      <w:marTop w:val="0"/>
      <w:marBottom w:val="0"/>
      <w:divBdr>
        <w:top w:val="none" w:sz="0" w:space="0" w:color="auto"/>
        <w:left w:val="none" w:sz="0" w:space="0" w:color="auto"/>
        <w:bottom w:val="none" w:sz="0" w:space="0" w:color="auto"/>
        <w:right w:val="none" w:sz="0" w:space="0" w:color="auto"/>
      </w:divBdr>
    </w:div>
    <w:div w:id="927884464">
      <w:bodyDiv w:val="1"/>
      <w:marLeft w:val="0"/>
      <w:marRight w:val="0"/>
      <w:marTop w:val="0"/>
      <w:marBottom w:val="0"/>
      <w:divBdr>
        <w:top w:val="none" w:sz="0" w:space="0" w:color="auto"/>
        <w:left w:val="none" w:sz="0" w:space="0" w:color="auto"/>
        <w:bottom w:val="none" w:sz="0" w:space="0" w:color="auto"/>
        <w:right w:val="none" w:sz="0" w:space="0" w:color="auto"/>
      </w:divBdr>
    </w:div>
    <w:div w:id="978731664">
      <w:bodyDiv w:val="1"/>
      <w:marLeft w:val="0"/>
      <w:marRight w:val="0"/>
      <w:marTop w:val="0"/>
      <w:marBottom w:val="0"/>
      <w:divBdr>
        <w:top w:val="none" w:sz="0" w:space="0" w:color="auto"/>
        <w:left w:val="none" w:sz="0" w:space="0" w:color="auto"/>
        <w:bottom w:val="none" w:sz="0" w:space="0" w:color="auto"/>
        <w:right w:val="none" w:sz="0" w:space="0" w:color="auto"/>
      </w:divBdr>
    </w:div>
    <w:div w:id="1033262088">
      <w:bodyDiv w:val="1"/>
      <w:marLeft w:val="0"/>
      <w:marRight w:val="0"/>
      <w:marTop w:val="0"/>
      <w:marBottom w:val="0"/>
      <w:divBdr>
        <w:top w:val="none" w:sz="0" w:space="0" w:color="auto"/>
        <w:left w:val="none" w:sz="0" w:space="0" w:color="auto"/>
        <w:bottom w:val="none" w:sz="0" w:space="0" w:color="auto"/>
        <w:right w:val="none" w:sz="0" w:space="0" w:color="auto"/>
      </w:divBdr>
    </w:div>
    <w:div w:id="1058238869">
      <w:bodyDiv w:val="1"/>
      <w:marLeft w:val="0"/>
      <w:marRight w:val="0"/>
      <w:marTop w:val="0"/>
      <w:marBottom w:val="0"/>
      <w:divBdr>
        <w:top w:val="none" w:sz="0" w:space="0" w:color="auto"/>
        <w:left w:val="none" w:sz="0" w:space="0" w:color="auto"/>
        <w:bottom w:val="none" w:sz="0" w:space="0" w:color="auto"/>
        <w:right w:val="none" w:sz="0" w:space="0" w:color="auto"/>
      </w:divBdr>
    </w:div>
    <w:div w:id="1452479494">
      <w:bodyDiv w:val="1"/>
      <w:marLeft w:val="0"/>
      <w:marRight w:val="0"/>
      <w:marTop w:val="0"/>
      <w:marBottom w:val="0"/>
      <w:divBdr>
        <w:top w:val="none" w:sz="0" w:space="0" w:color="auto"/>
        <w:left w:val="none" w:sz="0" w:space="0" w:color="auto"/>
        <w:bottom w:val="none" w:sz="0" w:space="0" w:color="auto"/>
        <w:right w:val="none" w:sz="0" w:space="0" w:color="auto"/>
      </w:divBdr>
    </w:div>
    <w:div w:id="1508788345">
      <w:bodyDiv w:val="1"/>
      <w:marLeft w:val="0"/>
      <w:marRight w:val="0"/>
      <w:marTop w:val="0"/>
      <w:marBottom w:val="0"/>
      <w:divBdr>
        <w:top w:val="none" w:sz="0" w:space="0" w:color="auto"/>
        <w:left w:val="none" w:sz="0" w:space="0" w:color="auto"/>
        <w:bottom w:val="none" w:sz="0" w:space="0" w:color="auto"/>
        <w:right w:val="none" w:sz="0" w:space="0" w:color="auto"/>
      </w:divBdr>
    </w:div>
    <w:div w:id="1812743781">
      <w:bodyDiv w:val="1"/>
      <w:marLeft w:val="0"/>
      <w:marRight w:val="0"/>
      <w:marTop w:val="0"/>
      <w:marBottom w:val="0"/>
      <w:divBdr>
        <w:top w:val="none" w:sz="0" w:space="0" w:color="auto"/>
        <w:left w:val="none" w:sz="0" w:space="0" w:color="auto"/>
        <w:bottom w:val="none" w:sz="0" w:space="0" w:color="auto"/>
        <w:right w:val="none" w:sz="0" w:space="0" w:color="auto"/>
      </w:divBdr>
    </w:div>
    <w:div w:id="1933777919">
      <w:bodyDiv w:val="1"/>
      <w:marLeft w:val="0"/>
      <w:marRight w:val="0"/>
      <w:marTop w:val="0"/>
      <w:marBottom w:val="0"/>
      <w:divBdr>
        <w:top w:val="none" w:sz="0" w:space="0" w:color="auto"/>
        <w:left w:val="none" w:sz="0" w:space="0" w:color="auto"/>
        <w:bottom w:val="none" w:sz="0" w:space="0" w:color="auto"/>
        <w:right w:val="none" w:sz="0" w:space="0" w:color="auto"/>
      </w:divBdr>
    </w:div>
    <w:div w:id="2061056691">
      <w:bodyDiv w:val="1"/>
      <w:marLeft w:val="0"/>
      <w:marRight w:val="0"/>
      <w:marTop w:val="0"/>
      <w:marBottom w:val="0"/>
      <w:divBdr>
        <w:top w:val="none" w:sz="0" w:space="0" w:color="auto"/>
        <w:left w:val="none" w:sz="0" w:space="0" w:color="auto"/>
        <w:bottom w:val="none" w:sz="0" w:space="0" w:color="auto"/>
        <w:right w:val="none" w:sz="0" w:space="0" w:color="auto"/>
      </w:divBdr>
    </w:div>
    <w:div w:id="2075277837">
      <w:bodyDiv w:val="1"/>
      <w:marLeft w:val="0"/>
      <w:marRight w:val="0"/>
      <w:marTop w:val="0"/>
      <w:marBottom w:val="0"/>
      <w:divBdr>
        <w:top w:val="none" w:sz="0" w:space="0" w:color="auto"/>
        <w:left w:val="none" w:sz="0" w:space="0" w:color="auto"/>
        <w:bottom w:val="none" w:sz="0" w:space="0" w:color="auto"/>
        <w:right w:val="none" w:sz="0" w:space="0" w:color="auto"/>
      </w:divBdr>
    </w:div>
    <w:div w:id="21024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tho.gov.vn/?pageid=32076&amp;vbid=218&amp;title=so-khoa-hoc-va-cong-nghe-lay-y-kien-du-thao-to-trinh-va-nghi-quyet-quy-dinh-tieu-chi-dieu-ki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FDB5-E4D8-4529-96AA-F48E69C7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21</Pages>
  <Words>3535</Words>
  <Characters>20153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UBND TỈNH HẬU GIANG</vt:lpstr>
    </vt:vector>
  </TitlesOfParts>
  <Company>CHXHCNVN</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HẬU GIANG</dc:title>
  <dc:subject/>
  <dc:creator>Admin</dc:creator>
  <cp:keywords/>
  <cp:lastModifiedBy>Mun Đồng Văn</cp:lastModifiedBy>
  <cp:revision>379</cp:revision>
  <cp:lastPrinted>2025-12-26T02:05:00Z</cp:lastPrinted>
  <dcterms:created xsi:type="dcterms:W3CDTF">2024-11-18T08:01:00Z</dcterms:created>
  <dcterms:modified xsi:type="dcterms:W3CDTF">2025-12-26T02:08:00Z</dcterms:modified>
</cp:coreProperties>
</file>