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FA" w:rsidRPr="001F437E" w:rsidRDefault="001B6DFA" w:rsidP="001B6DFA">
      <w:pPr>
        <w:pStyle w:val="Vnbnnidung20"/>
        <w:adjustRightInd w:val="0"/>
        <w:snapToGrid w:val="0"/>
        <w:spacing w:before="120" w:after="0" w:line="240" w:lineRule="auto"/>
        <w:jc w:val="right"/>
        <w:rPr>
          <w:rStyle w:val="Vnbnnidung2"/>
          <w:rFonts w:cs="Times New Roman"/>
          <w:b/>
          <w:bCs/>
          <w:sz w:val="24"/>
          <w:szCs w:val="24"/>
          <w:lang w:eastAsia="vi-VN"/>
        </w:rPr>
      </w:pPr>
      <w:bookmarkStart w:id="0" w:name="chuong_pl_1"/>
      <w:r w:rsidRPr="001F437E">
        <w:rPr>
          <w:rStyle w:val="Vnbnnidung2"/>
          <w:rFonts w:cs="Times New Roman"/>
          <w:b/>
          <w:bCs/>
          <w:sz w:val="24"/>
          <w:szCs w:val="24"/>
          <w:lang w:eastAsia="vi-VN"/>
        </w:rPr>
        <w:t>Biểu A1.1-PĐX</w:t>
      </w:r>
      <w:bookmarkEnd w:id="0"/>
    </w:p>
    <w:p w:rsidR="001B6DFA" w:rsidRPr="001F437E" w:rsidRDefault="001B6DFA" w:rsidP="001B6DFA">
      <w:pPr>
        <w:pStyle w:val="Vnbnnidung20"/>
        <w:adjustRightInd w:val="0"/>
        <w:snapToGrid w:val="0"/>
        <w:spacing w:before="120" w:after="0" w:line="240" w:lineRule="auto"/>
        <w:jc w:val="center"/>
        <w:rPr>
          <w:rFonts w:cs="Times New Roman"/>
          <w:sz w:val="24"/>
          <w:szCs w:val="24"/>
        </w:rPr>
      </w:pPr>
      <w:bookmarkStart w:id="1" w:name="chuong_pl_1_name"/>
      <w:r w:rsidRPr="001F437E">
        <w:rPr>
          <w:rStyle w:val="Vnbnnidung2"/>
          <w:rFonts w:cs="Times New Roman"/>
          <w:b/>
          <w:bCs/>
          <w:sz w:val="24"/>
          <w:szCs w:val="24"/>
          <w:lang w:eastAsia="vi-VN"/>
        </w:rPr>
        <w:t>PHIẾU ĐỀ XUẤT ĐỀ TÀI, DỰ ÁN*</w:t>
      </w:r>
      <w:bookmarkEnd w:id="1"/>
    </w:p>
    <w:p w:rsidR="001B6DFA" w:rsidRPr="0051459D" w:rsidRDefault="001B6DFA" w:rsidP="001B6DFA">
      <w:pPr>
        <w:pStyle w:val="Vnbnnidung20"/>
        <w:adjustRightInd w:val="0"/>
        <w:snapToGrid w:val="0"/>
        <w:spacing w:before="120" w:after="0" w:line="240" w:lineRule="auto"/>
        <w:jc w:val="center"/>
        <w:rPr>
          <w:rStyle w:val="Vnbnnidung2"/>
          <w:rFonts w:cs="Times New Roman"/>
          <w:b/>
          <w:bCs/>
          <w:spacing w:val="-4"/>
          <w:sz w:val="24"/>
          <w:szCs w:val="24"/>
          <w:lang w:eastAsia="vi-VN"/>
        </w:rPr>
      </w:pPr>
      <w:bookmarkStart w:id="2" w:name="chuong_pl_1_name_name"/>
      <w:r w:rsidRPr="0051459D">
        <w:rPr>
          <w:rStyle w:val="Vnbnnidung2"/>
          <w:rFonts w:cs="Times New Roman"/>
          <w:b/>
          <w:bCs/>
          <w:spacing w:val="-4"/>
          <w:sz w:val="24"/>
          <w:szCs w:val="24"/>
          <w:lang w:eastAsia="vi-VN"/>
        </w:rPr>
        <w:t>THUỘC CHƯƠNG TRÌNH HỖ TRỢ DOA</w:t>
      </w:r>
      <w:bookmarkStart w:id="3" w:name="_GoBack"/>
      <w:bookmarkEnd w:id="3"/>
      <w:r w:rsidRPr="0051459D">
        <w:rPr>
          <w:rStyle w:val="Vnbnnidung2"/>
          <w:rFonts w:cs="Times New Roman"/>
          <w:b/>
          <w:bCs/>
          <w:spacing w:val="-4"/>
          <w:sz w:val="24"/>
          <w:szCs w:val="24"/>
          <w:lang w:eastAsia="vi-VN"/>
        </w:rPr>
        <w:t xml:space="preserve">NH NGHIỆP NHỎ VÀ VỪA ĐỔI MỚI CÔNG NGHỆ, THIẾT BỊ </w:t>
      </w:r>
      <w:bookmarkEnd w:id="2"/>
      <w:r w:rsidRPr="0051459D">
        <w:rPr>
          <w:rStyle w:val="Vnbnnidung2"/>
          <w:rFonts w:cs="Times New Roman"/>
          <w:b/>
          <w:bCs/>
          <w:spacing w:val="-4"/>
          <w:sz w:val="24"/>
          <w:szCs w:val="24"/>
          <w:lang w:eastAsia="vi-VN"/>
        </w:rPr>
        <w:t>THÀNH PHỐ CẦN THƠ ĐẾN NĂM 2025, ĐỊNH HƯỚNG ĐẾN NĂM 2030</w:t>
      </w:r>
    </w:p>
    <w:p w:rsidR="001B6DFA" w:rsidRPr="001F437E" w:rsidRDefault="001B6DFA" w:rsidP="001B6DFA">
      <w:pPr>
        <w:pStyle w:val="Vnbnnidung20"/>
        <w:adjustRightInd w:val="0"/>
        <w:snapToGrid w:val="0"/>
        <w:spacing w:after="0" w:line="288" w:lineRule="auto"/>
        <w:rPr>
          <w:rStyle w:val="Vnbnnidung2"/>
          <w:rFonts w:cs="Times New Roman"/>
          <w:b/>
          <w:bCs/>
          <w:sz w:val="24"/>
          <w:szCs w:val="24"/>
          <w:lang w:eastAsia="vi-VN"/>
        </w:rPr>
      </w:pP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b/>
          <w:bCs/>
          <w:sz w:val="24"/>
          <w:szCs w:val="24"/>
          <w:lang w:eastAsia="vi-VN"/>
        </w:rPr>
        <w:t>1. Tên đề tài, dự án:</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b/>
          <w:bCs/>
          <w:sz w:val="24"/>
          <w:szCs w:val="24"/>
          <w:lang w:eastAsia="vi-VN"/>
        </w:rPr>
        <w:t>2. Tổ chức, cá nhân chủ trì, tổ chức phối hợp:</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 Tổ chức cá nhân chủ trì:</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 xml:space="preserve">- Tổ chức phối hợp: </w:t>
      </w:r>
      <w:r w:rsidRPr="001F437E">
        <w:rPr>
          <w:rStyle w:val="Vnbnnidung2"/>
          <w:rFonts w:cs="Times New Roman"/>
          <w:i/>
          <w:iCs/>
          <w:sz w:val="24"/>
          <w:szCs w:val="24"/>
          <w:lang w:eastAsia="vi-VN"/>
        </w:rPr>
        <w:t>(ghi rõ tên tổ chức phối hợp ở trong và ngoài nước nếu có)</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b/>
          <w:bCs/>
          <w:sz w:val="24"/>
          <w:szCs w:val="24"/>
          <w:lang w:eastAsia="vi-VN"/>
        </w:rPr>
        <w:t xml:space="preserve">3. Thời gian thực hiện: </w:t>
      </w:r>
      <w:r w:rsidRPr="001F437E">
        <w:rPr>
          <w:rStyle w:val="Vnbnnidung2"/>
          <w:rFonts w:cs="Times New Roman"/>
          <w:i/>
          <w:iCs/>
          <w:sz w:val="24"/>
          <w:szCs w:val="24"/>
          <w:lang w:eastAsia="vi-VN"/>
        </w:rPr>
        <w:t>(ghi rõ thời gian bắt đầu - kết thúc)</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b/>
          <w:bCs/>
          <w:iCs/>
          <w:sz w:val="24"/>
          <w:szCs w:val="24"/>
          <w:lang w:eastAsia="vi-VN"/>
        </w:rPr>
        <w:t>4.</w:t>
      </w:r>
      <w:r w:rsidRPr="001F437E">
        <w:rPr>
          <w:rStyle w:val="Vnbnnidung2"/>
          <w:rFonts w:cs="Times New Roman"/>
          <w:b/>
          <w:bCs/>
          <w:sz w:val="24"/>
          <w:szCs w:val="24"/>
          <w:lang w:eastAsia="vi-VN"/>
        </w:rPr>
        <w:t xml:space="preserve"> Giải trình về tính cấp thiết: </w:t>
      </w:r>
      <w:r w:rsidRPr="001F437E">
        <w:rPr>
          <w:rStyle w:val="Vnbnnidung2"/>
          <w:rFonts w:cs="Times New Roman"/>
          <w:i/>
          <w:iCs/>
          <w:sz w:val="24"/>
          <w:szCs w:val="24"/>
          <w:lang w:eastAsia="vi-VN"/>
        </w:rPr>
        <w:t>(cần nêu rõ một số điểm sau)</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 xml:space="preserve">4.1. Đáp ứng mục tiêu, </w:t>
      </w:r>
      <w:r>
        <w:rPr>
          <w:rStyle w:val="Vnbnnidung2"/>
          <w:rFonts w:cs="Times New Roman"/>
          <w:sz w:val="24"/>
          <w:szCs w:val="24"/>
          <w:lang w:eastAsia="vi-VN"/>
        </w:rPr>
        <w:t>nhiệm vụ</w:t>
      </w:r>
      <w:r w:rsidRPr="001F437E">
        <w:rPr>
          <w:rStyle w:val="Vnbnnidung2"/>
          <w:rFonts w:cs="Times New Roman"/>
          <w:sz w:val="24"/>
          <w:szCs w:val="24"/>
          <w:lang w:eastAsia="vi-VN"/>
        </w:rPr>
        <w:t xml:space="preserve"> của Chương trình tại Quyết định số 3187/QĐ-UBND ngày 26 tháng 8 năm 2022 của Uỷ ban nhân dân thành phố phê duyệt Chương trình hỗ trợ doanh nghiệp nhỏ và vừa đổi mới công nghệ, thiết bị đến năm 2025, định hướng đến năm 2030;</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4.2. Đóng góp, đáp ứng yêu cầu kinh tế, xã hội và mục tiêu phát triển khoa học và công nghệ;</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 xml:space="preserve">4.3. Tính khả thi về công nghệ, sản phẩm </w:t>
      </w:r>
      <w:r w:rsidRPr="001F437E">
        <w:rPr>
          <w:rStyle w:val="Vnbnnidung2"/>
          <w:rFonts w:cs="Times New Roman"/>
          <w:i/>
          <w:iCs/>
          <w:sz w:val="24"/>
          <w:szCs w:val="24"/>
          <w:lang w:eastAsia="vi-VN"/>
        </w:rPr>
        <w:t>(có tác động đến sự phát triển khoa học và công nghệ của lĩnh vực, ngành, địa phương, phù hợp với thực tiễn sản xuất kinh doanh; việc tổ chức thực hiện có ảnh hưởng tích cực đối với sự phát triển kinh tế - xã hội địa phương; tăng năng suất lao động);</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 xml:space="preserve">4.4. Tính khả thi về nguồn lực </w:t>
      </w:r>
      <w:r w:rsidRPr="001F437E">
        <w:rPr>
          <w:rStyle w:val="Vnbnnidung2"/>
          <w:rFonts w:cs="Times New Roman"/>
          <w:i/>
          <w:iCs/>
          <w:sz w:val="24"/>
          <w:szCs w:val="24"/>
          <w:lang w:eastAsia="vi-VN"/>
        </w:rPr>
        <w:t>(tổ chức chủ trì, phối hợp có đủ nguồn lực cần thiết về tài chính, cơ sở hạ tầng, có khả năng quản lý, phối hợp, kiểm soát và giám sát việc thực hiện nhiệm vụ; có đội ngũ cán bộ khoa học và công nghệ tham gia thực hiện đáp ứng yêu cầu về năng lực, trình độ để thực hiện nhiệm vụ).</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b/>
          <w:bCs/>
          <w:sz w:val="24"/>
          <w:szCs w:val="24"/>
          <w:lang w:eastAsia="vi-VN"/>
        </w:rPr>
        <w:t>5. Mục tiêu:</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 xml:space="preserve">- Mục tiêu về khoa học và công nghệ: </w:t>
      </w:r>
      <w:r w:rsidRPr="001F437E">
        <w:rPr>
          <w:rStyle w:val="Vnbnnidung2"/>
          <w:rFonts w:cs="Times New Roman"/>
          <w:i/>
          <w:iCs/>
          <w:sz w:val="24"/>
          <w:szCs w:val="24"/>
          <w:lang w:eastAsia="vi-VN"/>
        </w:rPr>
        <w:t xml:space="preserve">(tạo ra được các công nghệ, so sánh với các </w:t>
      </w:r>
      <w:r>
        <w:rPr>
          <w:rStyle w:val="Vnbnnidung2"/>
          <w:rFonts w:cs="Times New Roman"/>
          <w:i/>
          <w:iCs/>
          <w:sz w:val="24"/>
          <w:szCs w:val="24"/>
          <w:lang w:eastAsia="vi-VN"/>
        </w:rPr>
        <w:t>địa phương vùng ĐBSCL và cả nước,</w:t>
      </w:r>
      <w:r w:rsidRPr="001F437E">
        <w:rPr>
          <w:rStyle w:val="Vnbnnidung2"/>
          <w:rFonts w:cs="Times New Roman"/>
          <w:i/>
          <w:iCs/>
          <w:sz w:val="24"/>
          <w:szCs w:val="24"/>
          <w:lang w:eastAsia="vi-VN"/>
        </w:rPr>
        <w:t xml:space="preserve"> đáp ứng yêu cầu thực tiễn, ...).</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 xml:space="preserve">- Mục tiêu kinh tế - xã hội: </w:t>
      </w:r>
      <w:r w:rsidRPr="001F437E">
        <w:rPr>
          <w:rStyle w:val="Vnbnnidung2"/>
          <w:rFonts w:cs="Times New Roman"/>
          <w:i/>
          <w:iCs/>
          <w:sz w:val="24"/>
          <w:szCs w:val="24"/>
          <w:lang w:eastAsia="vi-VN"/>
        </w:rPr>
        <w:t>(tạo được ngành nghề mới, sản phẩm mới, đóng góp phát triển kinh tế - xã hội địa phương,...).</w:t>
      </w:r>
    </w:p>
    <w:p w:rsidR="001B6DFA" w:rsidRPr="0051459D" w:rsidRDefault="001B6DFA" w:rsidP="001B6DFA">
      <w:pPr>
        <w:pStyle w:val="Vnbnnidung20"/>
        <w:adjustRightInd w:val="0"/>
        <w:snapToGrid w:val="0"/>
        <w:spacing w:after="0" w:line="288" w:lineRule="auto"/>
        <w:jc w:val="both"/>
        <w:rPr>
          <w:rFonts w:cs="Times New Roman"/>
          <w:spacing w:val="-6"/>
          <w:sz w:val="24"/>
          <w:szCs w:val="24"/>
        </w:rPr>
      </w:pPr>
      <w:r w:rsidRPr="0051459D">
        <w:rPr>
          <w:rStyle w:val="Vnbnnidung2"/>
          <w:rFonts w:cs="Times New Roman"/>
          <w:b/>
          <w:bCs/>
          <w:spacing w:val="-6"/>
          <w:sz w:val="24"/>
          <w:szCs w:val="24"/>
          <w:lang w:eastAsia="vi-VN"/>
        </w:rPr>
        <w:t xml:space="preserve">6. Nội dung thực hiện chủ yếu: </w:t>
      </w:r>
      <w:r w:rsidRPr="0051459D">
        <w:rPr>
          <w:rStyle w:val="Vnbnnidung2"/>
          <w:rFonts w:cs="Times New Roman"/>
          <w:i/>
          <w:iCs/>
          <w:spacing w:val="-6"/>
          <w:sz w:val="24"/>
          <w:szCs w:val="24"/>
          <w:lang w:eastAsia="vi-VN"/>
        </w:rPr>
        <w:t>(nêu tóm tắt các nội dung chính và kế hoạch thực hiện, quy mô triển khai, phương án hợp tác giữa các đơn vị nghiên cứu trong và ngoài nước... để giải quyết mục tiêu đặt ra).</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b/>
          <w:bCs/>
          <w:sz w:val="24"/>
          <w:szCs w:val="24"/>
          <w:lang w:eastAsia="vi-VN"/>
        </w:rPr>
        <w:t xml:space="preserve">7. Dự kiến sản phẩm: </w:t>
      </w:r>
      <w:r w:rsidRPr="001F437E">
        <w:rPr>
          <w:rStyle w:val="Vnbnnidung2"/>
          <w:rFonts w:cs="Times New Roman"/>
          <w:i/>
          <w:iCs/>
          <w:sz w:val="24"/>
          <w:szCs w:val="24"/>
          <w:lang w:eastAsia="vi-VN"/>
        </w:rPr>
        <w:t xml:space="preserve">(nêu các chỉ tiêu kinh tế - kỹ thuật, chất lượng dự kiến của sản phẩm, so sánh với sản phẩm cùng loại </w:t>
      </w:r>
      <w:r>
        <w:rPr>
          <w:rStyle w:val="Vnbnnidung2"/>
          <w:rFonts w:cs="Times New Roman"/>
          <w:i/>
          <w:iCs/>
          <w:sz w:val="24"/>
          <w:szCs w:val="24"/>
          <w:lang w:eastAsia="vi-VN"/>
        </w:rPr>
        <w:t>trong vùng ĐBSCL và cả nước</w:t>
      </w:r>
      <w:r w:rsidRPr="001F437E">
        <w:rPr>
          <w:rStyle w:val="Vnbnnidung2"/>
          <w:rFonts w:cs="Times New Roman"/>
          <w:i/>
          <w:iCs/>
          <w:sz w:val="24"/>
          <w:szCs w:val="24"/>
          <w:lang w:eastAsia="vi-VN"/>
        </w:rPr>
        <w:t>).</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rPr>
        <w:t xml:space="preserve">- </w:t>
      </w:r>
      <w:r w:rsidRPr="001F437E">
        <w:rPr>
          <w:rStyle w:val="Vnbnnidung2"/>
          <w:rFonts w:cs="Times New Roman"/>
          <w:sz w:val="24"/>
          <w:szCs w:val="24"/>
          <w:lang w:eastAsia="vi-VN"/>
        </w:rPr>
        <w:t xml:space="preserve">Mẫu </w:t>
      </w:r>
      <w:r w:rsidRPr="001F437E">
        <w:rPr>
          <w:rStyle w:val="Vnbnnidung2"/>
          <w:rFonts w:cs="Times New Roman"/>
          <w:sz w:val="24"/>
          <w:szCs w:val="24"/>
        </w:rPr>
        <w:t xml:space="preserve">(model, </w:t>
      </w:r>
      <w:r w:rsidRPr="001F437E">
        <w:rPr>
          <w:rStyle w:val="Vnbnnidung2"/>
          <w:rFonts w:cs="Times New Roman"/>
          <w:sz w:val="24"/>
          <w:szCs w:val="24"/>
          <w:lang w:eastAsia="vi-VN"/>
        </w:rPr>
        <w:t>maket); Sản phẩm (là hàng hóa, có thể được tiêu thụ trên thị trường); Vật liệu; Thiết bị, máy móc; Dây chuyền công nghệ; Giống cây trồng; Giống vật nuôi; ...</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 Bài báo; tài liệu, sách chuyên khảo;....</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b/>
          <w:bCs/>
          <w:sz w:val="24"/>
          <w:szCs w:val="24"/>
          <w:lang w:eastAsia="vi-VN"/>
        </w:rPr>
        <w:t xml:space="preserve">8. Khả năng áp dụng: </w:t>
      </w:r>
      <w:r w:rsidRPr="001F437E">
        <w:rPr>
          <w:rStyle w:val="Vnbnnidung2"/>
          <w:rFonts w:cs="Times New Roman"/>
          <w:i/>
          <w:iCs/>
          <w:sz w:val="24"/>
          <w:szCs w:val="24"/>
          <w:lang w:eastAsia="vi-VN"/>
        </w:rPr>
        <w:t>(dự kiến ở đâu, quy mô triển khai, các căn cứ để triển khai...)</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b/>
          <w:bCs/>
          <w:sz w:val="24"/>
          <w:szCs w:val="24"/>
          <w:lang w:eastAsia="vi-VN"/>
        </w:rPr>
        <w:t>9. Dự kiến kinh phí thực hiện:</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Tổng kinh phí:                                                                      triệu đồng, trong đó:</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Từ nguồn ngân sách Nhà nước:                                                        triệu đồng</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Từ nguồn vốn của tổ chức đăng ký thực hiện (nếu có):                    triệu đồng</w:t>
      </w:r>
    </w:p>
    <w:p w:rsidR="001B6DFA" w:rsidRPr="0051459D" w:rsidRDefault="001B6DFA" w:rsidP="001B6DFA">
      <w:pPr>
        <w:pStyle w:val="Vnbnnidung20"/>
        <w:adjustRightInd w:val="0"/>
        <w:snapToGrid w:val="0"/>
        <w:spacing w:after="0" w:line="288" w:lineRule="auto"/>
        <w:jc w:val="both"/>
        <w:rPr>
          <w:rStyle w:val="Vnbnnidung2"/>
          <w:rFonts w:cs="Times New Roman"/>
          <w:sz w:val="24"/>
          <w:szCs w:val="24"/>
        </w:rPr>
      </w:pPr>
      <w:r w:rsidRPr="001F437E">
        <w:rPr>
          <w:rStyle w:val="Vnbnnidung2"/>
          <w:rFonts w:cs="Times New Roman"/>
          <w:sz w:val="24"/>
          <w:szCs w:val="24"/>
          <w:lang w:eastAsia="vi-VN"/>
        </w:rPr>
        <w:lastRenderedPageBreak/>
        <w:t>Từ các nguồn khác (nếu có):                                                             triệu đồng</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b/>
          <w:bCs/>
          <w:sz w:val="24"/>
          <w:szCs w:val="24"/>
          <w:lang w:eastAsia="vi-VN"/>
        </w:rPr>
        <w:t>10. Hiệu quả tác động:</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 xml:space="preserve">10.1. Hiệu quả về khoa học và công nghệ: </w:t>
      </w:r>
      <w:r w:rsidRPr="001F437E">
        <w:rPr>
          <w:rStyle w:val="Vnbnnidung2"/>
          <w:rFonts w:cs="Times New Roman"/>
          <w:i/>
          <w:iCs/>
          <w:sz w:val="24"/>
          <w:szCs w:val="24"/>
          <w:lang w:eastAsia="vi-VN"/>
        </w:rPr>
        <w:t>(nêu tác động đối với lĩnh vực khoa học công nghệ liên quan, đào tạo, bồi dưỡng đội ngũ cán bộ, nâng cao trình độ năng lực công nghệ, phát triển bền vững...)</w:t>
      </w:r>
    </w:p>
    <w:p w:rsidR="001B6DFA" w:rsidRPr="001F437E" w:rsidRDefault="001B6DFA" w:rsidP="001B6DFA">
      <w:pPr>
        <w:pStyle w:val="Vnbnnidung20"/>
        <w:adjustRightInd w:val="0"/>
        <w:snapToGrid w:val="0"/>
        <w:spacing w:after="0" w:line="288" w:lineRule="auto"/>
        <w:jc w:val="both"/>
        <w:rPr>
          <w:rFonts w:cs="Times New Roman"/>
          <w:sz w:val="24"/>
          <w:szCs w:val="24"/>
        </w:rPr>
      </w:pPr>
      <w:r w:rsidRPr="001F437E">
        <w:rPr>
          <w:rStyle w:val="Vnbnnidung2"/>
          <w:rFonts w:cs="Times New Roman"/>
          <w:sz w:val="24"/>
          <w:szCs w:val="24"/>
          <w:lang w:eastAsia="vi-VN"/>
        </w:rPr>
        <w:t xml:space="preserve">10.2. Hiệu quả về kinh tế - xã hội: </w:t>
      </w:r>
      <w:r w:rsidRPr="001F437E">
        <w:rPr>
          <w:rStyle w:val="Vnbnnidung2"/>
          <w:rFonts w:cs="Times New Roman"/>
          <w:i/>
          <w:iCs/>
          <w:sz w:val="24"/>
          <w:szCs w:val="24"/>
          <w:lang w:eastAsia="vi-VN"/>
        </w:rPr>
        <w:t>(phân tích rõ hiệu quả kinh tế - xã hội trực tiếp và gián tiếp do kết quả nhiệm vụ đem lại gồm: tiết kiệm nguyên nhiên vật liệu, năng lượng, giảm giá thành và tăng sức cạnh tranh của sản phẩm hàng hóa, thay thế nhập khẩu, tăng tỷ lệ nội địa hóa tạo công ăn việc làm, bảo vệ môi trường....)</w:t>
      </w:r>
    </w:p>
    <w:p w:rsidR="001B6DFA" w:rsidRPr="001F437E" w:rsidRDefault="001B6DFA" w:rsidP="001B6DFA">
      <w:pPr>
        <w:pStyle w:val="Vnbnnidung20"/>
        <w:adjustRightInd w:val="0"/>
        <w:snapToGrid w:val="0"/>
        <w:spacing w:after="0" w:line="288" w:lineRule="auto"/>
        <w:rPr>
          <w:rFonts w:cs="Times New Roman"/>
          <w:sz w:val="24"/>
          <w:szCs w:val="24"/>
        </w:rPr>
      </w:pPr>
      <w:r w:rsidRPr="001F437E">
        <w:rPr>
          <w:rStyle w:val="Vnbnnidung2"/>
          <w:rFonts w:cs="Times New Roman"/>
          <w:b/>
          <w:bCs/>
          <w:sz w:val="24"/>
          <w:szCs w:val="24"/>
          <w:lang w:eastAsia="vi-VN"/>
        </w:rPr>
        <w:t>11. Đề xuất kiến nghị khác:</w:t>
      </w:r>
    </w:p>
    <w:p w:rsidR="001B6DFA" w:rsidRPr="001F437E" w:rsidRDefault="001B6DFA" w:rsidP="001B6DFA">
      <w:pPr>
        <w:pStyle w:val="Vnbnnidung20"/>
        <w:adjustRightInd w:val="0"/>
        <w:snapToGrid w:val="0"/>
        <w:spacing w:after="0" w:line="288" w:lineRule="auto"/>
        <w:rPr>
          <w:rStyle w:val="Vnbnnidung2"/>
          <w:rFonts w:cs="Times New Roman"/>
          <w:i/>
          <w:iCs/>
          <w:sz w:val="24"/>
          <w:szCs w:val="24"/>
        </w:rPr>
      </w:pPr>
      <w:r w:rsidRPr="001F437E">
        <w:rPr>
          <w:rStyle w:val="Vnbnnidung2"/>
          <w:rFonts w:cs="Times New Roman"/>
          <w:b/>
          <w:bCs/>
          <w:sz w:val="24"/>
          <w:szCs w:val="24"/>
          <w:lang w:eastAsia="vi-VN"/>
        </w:rPr>
        <w:t xml:space="preserve">12. Thông tin liên hệ: </w:t>
      </w:r>
      <w:r w:rsidRPr="001F437E">
        <w:rPr>
          <w:rStyle w:val="Vnbnnidung2"/>
          <w:rFonts w:cs="Times New Roman"/>
          <w:i/>
          <w:iCs/>
          <w:sz w:val="24"/>
          <w:szCs w:val="24"/>
          <w:lang w:eastAsia="vi-VN"/>
        </w:rPr>
        <w:t xml:space="preserve">(họ và tên, số điện thoại, địa chỉ </w:t>
      </w:r>
      <w:r w:rsidRPr="001F437E">
        <w:rPr>
          <w:rStyle w:val="Vnbnnidung2"/>
          <w:rFonts w:cs="Times New Roman"/>
          <w:i/>
          <w:iCs/>
          <w:sz w:val="24"/>
          <w:szCs w:val="24"/>
        </w:rPr>
        <w:t>email)</w:t>
      </w:r>
    </w:p>
    <w:p w:rsidR="001B6DFA" w:rsidRPr="001F437E" w:rsidRDefault="001B6DFA" w:rsidP="001B6DFA">
      <w:pPr>
        <w:pStyle w:val="Vnbnnidung20"/>
        <w:adjustRightInd w:val="0"/>
        <w:snapToGrid w:val="0"/>
        <w:spacing w:after="0" w:line="288" w:lineRule="auto"/>
        <w:rPr>
          <w:rFonts w:cs="Times New Roman"/>
          <w:sz w:val="24"/>
          <w:szCs w:val="24"/>
        </w:rPr>
      </w:pPr>
    </w:p>
    <w:tbl>
      <w:tblPr>
        <w:tblW w:w="5000" w:type="pct"/>
        <w:tblLook w:val="01E0" w:firstRow="1" w:lastRow="1" w:firstColumn="1" w:lastColumn="1" w:noHBand="0" w:noVBand="0"/>
      </w:tblPr>
      <w:tblGrid>
        <w:gridCol w:w="4927"/>
        <w:gridCol w:w="4927"/>
      </w:tblGrid>
      <w:tr w:rsidR="001B6DFA" w:rsidRPr="001F437E" w:rsidTr="00A12A88">
        <w:tc>
          <w:tcPr>
            <w:tcW w:w="2500" w:type="pct"/>
            <w:shd w:val="clear" w:color="auto" w:fill="auto"/>
          </w:tcPr>
          <w:p w:rsidR="001B6DFA" w:rsidRPr="001F437E" w:rsidRDefault="001B6DFA" w:rsidP="00A12A88">
            <w:pPr>
              <w:spacing w:after="0" w:line="288" w:lineRule="auto"/>
              <w:rPr>
                <w:rFonts w:ascii="Times New Roman" w:hAnsi="Times New Roman"/>
                <w:sz w:val="24"/>
                <w:szCs w:val="24"/>
              </w:rPr>
            </w:pPr>
          </w:p>
        </w:tc>
        <w:tc>
          <w:tcPr>
            <w:tcW w:w="2500" w:type="pct"/>
            <w:shd w:val="clear" w:color="auto" w:fill="auto"/>
          </w:tcPr>
          <w:p w:rsidR="001B6DFA" w:rsidRPr="001F437E" w:rsidRDefault="001B6DFA" w:rsidP="00A12A88">
            <w:pPr>
              <w:pStyle w:val="Vnbnnidung20"/>
              <w:adjustRightInd w:val="0"/>
              <w:snapToGrid w:val="0"/>
              <w:spacing w:after="0" w:line="288" w:lineRule="auto"/>
              <w:jc w:val="center"/>
              <w:rPr>
                <w:rFonts w:cs="Times New Roman"/>
                <w:sz w:val="24"/>
                <w:szCs w:val="24"/>
              </w:rPr>
            </w:pPr>
            <w:r w:rsidRPr="001F437E">
              <w:rPr>
                <w:rStyle w:val="Vnbnnidung2"/>
                <w:rFonts w:cs="Times New Roman"/>
                <w:b/>
                <w:bCs/>
                <w:sz w:val="24"/>
                <w:szCs w:val="24"/>
                <w:lang w:eastAsia="vi-VN"/>
              </w:rPr>
              <w:t>TỔ CHỨC, CÁ NHÂN ĐỀ XUẤT</w:t>
            </w:r>
          </w:p>
          <w:p w:rsidR="001B6DFA" w:rsidRPr="001F437E" w:rsidRDefault="001B6DFA" w:rsidP="00A12A88">
            <w:pPr>
              <w:spacing w:after="0" w:line="288" w:lineRule="auto"/>
              <w:jc w:val="center"/>
              <w:rPr>
                <w:rFonts w:ascii="Times New Roman" w:hAnsi="Times New Roman"/>
                <w:b/>
                <w:sz w:val="24"/>
                <w:szCs w:val="24"/>
              </w:rPr>
            </w:pPr>
            <w:r w:rsidRPr="001F437E">
              <w:rPr>
                <w:rStyle w:val="Vnbnnidung2"/>
                <w:rFonts w:ascii="Times New Roman" w:hAnsi="Times New Roman"/>
                <w:i/>
                <w:iCs/>
                <w:sz w:val="24"/>
                <w:szCs w:val="24"/>
                <w:lang w:eastAsia="vi-VN"/>
              </w:rPr>
              <w:t>(Họ, tên và chữ ký - đóng dấu đối với tổ chức)</w:t>
            </w:r>
          </w:p>
        </w:tc>
      </w:tr>
    </w:tbl>
    <w:p w:rsidR="001B6DFA" w:rsidRPr="001F437E" w:rsidRDefault="001B6DFA" w:rsidP="001B6DFA">
      <w:pPr>
        <w:pStyle w:val="Vnbnnidung0"/>
        <w:adjustRightInd w:val="0"/>
        <w:snapToGrid w:val="0"/>
        <w:spacing w:before="120" w:after="0" w:line="240" w:lineRule="auto"/>
        <w:rPr>
          <w:rStyle w:val="Vnbnnidung"/>
          <w:rFonts w:cs="Times New Roman"/>
          <w:sz w:val="24"/>
          <w:szCs w:val="24"/>
          <w:lang w:eastAsia="vi-VN"/>
        </w:rPr>
      </w:pPr>
      <w:r w:rsidRPr="001F437E">
        <w:rPr>
          <w:rStyle w:val="Vnbnnidung"/>
          <w:rFonts w:cs="Times New Roman"/>
          <w:sz w:val="24"/>
          <w:szCs w:val="24"/>
          <w:lang w:eastAsia="vi-VN"/>
        </w:rPr>
        <w:t>________________</w:t>
      </w:r>
    </w:p>
    <w:p w:rsidR="001B6DFA" w:rsidRPr="001F437E" w:rsidRDefault="001B6DFA" w:rsidP="001B6DFA">
      <w:pPr>
        <w:pStyle w:val="Vnbnnidung0"/>
        <w:adjustRightInd w:val="0"/>
        <w:snapToGrid w:val="0"/>
        <w:spacing w:before="120" w:after="0" w:line="240" w:lineRule="auto"/>
        <w:rPr>
          <w:rFonts w:cs="Times New Roman"/>
          <w:sz w:val="24"/>
          <w:szCs w:val="24"/>
        </w:rPr>
      </w:pPr>
      <w:r w:rsidRPr="001F437E">
        <w:rPr>
          <w:rStyle w:val="Vnbnnidung"/>
          <w:rFonts w:cs="Times New Roman"/>
          <w:sz w:val="24"/>
          <w:szCs w:val="24"/>
          <w:lang w:eastAsia="vi-VN"/>
        </w:rPr>
        <w:t>* Trình bày không quá 10 trang giấy khổ A4</w:t>
      </w:r>
    </w:p>
    <w:p w:rsidR="001B6DFA" w:rsidRPr="001F437E" w:rsidRDefault="001B6DFA" w:rsidP="001B6DFA">
      <w:pPr>
        <w:pStyle w:val="Vnbnnidung20"/>
        <w:adjustRightInd w:val="0"/>
        <w:snapToGrid w:val="0"/>
        <w:spacing w:before="120" w:after="0" w:line="240" w:lineRule="auto"/>
        <w:rPr>
          <w:rStyle w:val="Vnbnnidung2"/>
          <w:rFonts w:cs="Times New Roman"/>
          <w:b/>
          <w:bCs/>
          <w:sz w:val="24"/>
          <w:szCs w:val="24"/>
          <w:lang w:eastAsia="vi-VN"/>
        </w:rPr>
      </w:pPr>
    </w:p>
    <w:p w:rsidR="001B6DFA" w:rsidRPr="001F437E" w:rsidRDefault="001B6DFA" w:rsidP="001B6DFA">
      <w:pPr>
        <w:pStyle w:val="Vnbnnidung0"/>
        <w:adjustRightInd w:val="0"/>
        <w:snapToGrid w:val="0"/>
        <w:spacing w:before="120" w:after="0" w:line="240" w:lineRule="auto"/>
        <w:rPr>
          <w:rStyle w:val="Vnbnnidung"/>
          <w:rFonts w:cs="Times New Roman"/>
          <w:sz w:val="24"/>
          <w:szCs w:val="24"/>
          <w:lang w:eastAsia="vi-VN"/>
        </w:rPr>
      </w:pPr>
    </w:p>
    <w:p w:rsidR="001B6DFA" w:rsidRPr="001F437E" w:rsidRDefault="001B6DFA" w:rsidP="001B6DFA">
      <w:pPr>
        <w:pStyle w:val="Vnbnnidung0"/>
        <w:adjustRightInd w:val="0"/>
        <w:snapToGrid w:val="0"/>
        <w:spacing w:before="120" w:after="0" w:line="240" w:lineRule="auto"/>
        <w:rPr>
          <w:rStyle w:val="Vnbnnidung"/>
          <w:rFonts w:cs="Times New Roman"/>
          <w:sz w:val="24"/>
          <w:szCs w:val="24"/>
          <w:lang w:eastAsia="vi-VN"/>
        </w:rPr>
      </w:pPr>
    </w:p>
    <w:p w:rsidR="001B6DFA" w:rsidRPr="001F437E" w:rsidRDefault="001B6DFA" w:rsidP="001B6DFA">
      <w:pPr>
        <w:pStyle w:val="Vnbnnidung0"/>
        <w:adjustRightInd w:val="0"/>
        <w:snapToGrid w:val="0"/>
        <w:spacing w:before="120" w:after="0" w:line="240" w:lineRule="auto"/>
        <w:rPr>
          <w:rStyle w:val="Vnbnnidung"/>
          <w:rFonts w:cs="Times New Roman"/>
          <w:sz w:val="24"/>
          <w:szCs w:val="24"/>
          <w:lang w:eastAsia="vi-VN"/>
        </w:rPr>
      </w:pPr>
    </w:p>
    <w:p w:rsidR="001B6DFA" w:rsidRPr="001F437E" w:rsidRDefault="001B6DFA" w:rsidP="001B6DFA">
      <w:pPr>
        <w:pStyle w:val="Vnbnnidung0"/>
        <w:adjustRightInd w:val="0"/>
        <w:snapToGrid w:val="0"/>
        <w:spacing w:before="120" w:after="0" w:line="240" w:lineRule="auto"/>
        <w:rPr>
          <w:rStyle w:val="Vnbnnidung"/>
          <w:rFonts w:cs="Times New Roman"/>
          <w:sz w:val="24"/>
          <w:szCs w:val="24"/>
          <w:lang w:eastAsia="vi-VN"/>
        </w:rPr>
      </w:pPr>
    </w:p>
    <w:p w:rsidR="001B6DFA" w:rsidRPr="001F437E" w:rsidRDefault="001B6DFA" w:rsidP="001B6DFA">
      <w:pPr>
        <w:pStyle w:val="Vnbnnidung0"/>
        <w:adjustRightInd w:val="0"/>
        <w:snapToGrid w:val="0"/>
        <w:spacing w:before="120" w:after="0" w:line="240" w:lineRule="auto"/>
        <w:rPr>
          <w:rStyle w:val="Vnbnnidung"/>
          <w:rFonts w:cs="Times New Roman"/>
          <w:sz w:val="24"/>
          <w:szCs w:val="24"/>
          <w:lang w:eastAsia="vi-VN"/>
        </w:rPr>
      </w:pPr>
    </w:p>
    <w:p w:rsidR="001B6DFA" w:rsidRPr="001F437E" w:rsidRDefault="001B6DFA" w:rsidP="001B6DFA">
      <w:pPr>
        <w:pStyle w:val="Vnbnnidung0"/>
        <w:adjustRightInd w:val="0"/>
        <w:snapToGrid w:val="0"/>
        <w:spacing w:before="120" w:after="0" w:line="240" w:lineRule="auto"/>
        <w:rPr>
          <w:rStyle w:val="Vnbnnidung"/>
          <w:rFonts w:cs="Times New Roman"/>
          <w:sz w:val="24"/>
          <w:szCs w:val="24"/>
          <w:lang w:eastAsia="vi-VN"/>
        </w:rPr>
      </w:pPr>
    </w:p>
    <w:p w:rsidR="001B6DFA" w:rsidRPr="001F437E" w:rsidRDefault="001B6DFA" w:rsidP="001B6DFA">
      <w:pPr>
        <w:pStyle w:val="Vnbnnidung0"/>
        <w:adjustRightInd w:val="0"/>
        <w:snapToGrid w:val="0"/>
        <w:spacing w:before="120" w:after="0" w:line="240" w:lineRule="auto"/>
        <w:rPr>
          <w:rStyle w:val="Vnbnnidung"/>
          <w:rFonts w:cs="Times New Roman"/>
          <w:sz w:val="24"/>
          <w:szCs w:val="24"/>
          <w:lang w:eastAsia="vi-VN"/>
        </w:rPr>
      </w:pPr>
    </w:p>
    <w:p w:rsidR="001B6DFA" w:rsidRPr="001F437E" w:rsidRDefault="001B6DFA" w:rsidP="001B6DFA">
      <w:pPr>
        <w:pStyle w:val="Vnbnnidung0"/>
        <w:adjustRightInd w:val="0"/>
        <w:snapToGrid w:val="0"/>
        <w:spacing w:before="120" w:after="0" w:line="240" w:lineRule="auto"/>
        <w:rPr>
          <w:rStyle w:val="Vnbnnidung"/>
          <w:rFonts w:cs="Times New Roman"/>
          <w:sz w:val="24"/>
          <w:szCs w:val="24"/>
          <w:lang w:eastAsia="vi-VN"/>
        </w:rPr>
      </w:pPr>
    </w:p>
    <w:p w:rsidR="008E39E1" w:rsidRDefault="008E39E1"/>
    <w:sectPr w:rsidR="008E39E1" w:rsidSect="0051459D">
      <w:headerReference w:type="default" r:id="rId7"/>
      <w:pgSz w:w="11907" w:h="16840" w:code="9"/>
      <w:pgMar w:top="1134" w:right="851" w:bottom="1134" w:left="1418"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D2" w:rsidRDefault="000C4CD2" w:rsidP="0051459D">
      <w:pPr>
        <w:spacing w:after="0" w:line="240" w:lineRule="auto"/>
      </w:pPr>
      <w:r>
        <w:separator/>
      </w:r>
    </w:p>
  </w:endnote>
  <w:endnote w:type="continuationSeparator" w:id="0">
    <w:p w:rsidR="000C4CD2" w:rsidRDefault="000C4CD2" w:rsidP="0051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D2" w:rsidRDefault="000C4CD2" w:rsidP="0051459D">
      <w:pPr>
        <w:spacing w:after="0" w:line="240" w:lineRule="auto"/>
      </w:pPr>
      <w:r>
        <w:separator/>
      </w:r>
    </w:p>
  </w:footnote>
  <w:footnote w:type="continuationSeparator" w:id="0">
    <w:p w:rsidR="000C4CD2" w:rsidRDefault="000C4CD2" w:rsidP="00514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51"/>
      <w:docPartObj>
        <w:docPartGallery w:val="Page Numbers (Top of Page)"/>
        <w:docPartUnique/>
      </w:docPartObj>
    </w:sdtPr>
    <w:sdtEndPr>
      <w:rPr>
        <w:rFonts w:ascii="Times New Roman" w:hAnsi="Times New Roman"/>
        <w:noProof/>
      </w:rPr>
    </w:sdtEndPr>
    <w:sdtContent>
      <w:p w:rsidR="0051459D" w:rsidRPr="0051459D" w:rsidRDefault="0051459D">
        <w:pPr>
          <w:pStyle w:val="Header"/>
          <w:jc w:val="center"/>
          <w:rPr>
            <w:rFonts w:ascii="Times New Roman" w:hAnsi="Times New Roman"/>
          </w:rPr>
        </w:pPr>
        <w:r w:rsidRPr="0051459D">
          <w:rPr>
            <w:rFonts w:ascii="Times New Roman" w:hAnsi="Times New Roman"/>
          </w:rPr>
          <w:fldChar w:fldCharType="begin"/>
        </w:r>
        <w:r w:rsidRPr="0051459D">
          <w:rPr>
            <w:rFonts w:ascii="Times New Roman" w:hAnsi="Times New Roman"/>
          </w:rPr>
          <w:instrText xml:space="preserve"> PAGE   \* MERGEFORMAT </w:instrText>
        </w:r>
        <w:r w:rsidRPr="0051459D">
          <w:rPr>
            <w:rFonts w:ascii="Times New Roman" w:hAnsi="Times New Roman"/>
          </w:rPr>
          <w:fldChar w:fldCharType="separate"/>
        </w:r>
        <w:r>
          <w:rPr>
            <w:rFonts w:ascii="Times New Roman" w:hAnsi="Times New Roman"/>
            <w:noProof/>
          </w:rPr>
          <w:t>2</w:t>
        </w:r>
        <w:r w:rsidRPr="0051459D">
          <w:rPr>
            <w:rFonts w:ascii="Times New Roman" w:hAnsi="Times New Roman"/>
            <w:noProof/>
          </w:rPr>
          <w:fldChar w:fldCharType="end"/>
        </w:r>
      </w:p>
    </w:sdtContent>
  </w:sdt>
  <w:p w:rsidR="0051459D" w:rsidRDefault="00514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FA"/>
    <w:rsid w:val="000C4CD2"/>
    <w:rsid w:val="001B6DFA"/>
    <w:rsid w:val="0051459D"/>
    <w:rsid w:val="008E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FA"/>
    <w:pPr>
      <w:spacing w:after="160" w:line="259" w:lineRule="auto"/>
    </w:pPr>
    <w:rPr>
      <w:rFonts w:ascii="Calibri" w:eastAsia="DengXi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rsid w:val="001B6DFA"/>
    <w:rPr>
      <w:sz w:val="26"/>
      <w:szCs w:val="26"/>
    </w:rPr>
  </w:style>
  <w:style w:type="paragraph" w:customStyle="1" w:styleId="Vnbnnidung20">
    <w:name w:val="Văn bản nội dung (2)"/>
    <w:basedOn w:val="Normal"/>
    <w:link w:val="Vnbnnidung2"/>
    <w:rsid w:val="001B6DFA"/>
    <w:pPr>
      <w:widowControl w:val="0"/>
      <w:spacing w:after="100" w:line="257" w:lineRule="auto"/>
    </w:pPr>
    <w:rPr>
      <w:rFonts w:ascii="Times New Roman" w:eastAsiaTheme="minorHAnsi" w:hAnsi="Times New Roman" w:cstheme="minorBidi"/>
      <w:sz w:val="26"/>
      <w:szCs w:val="26"/>
      <w:lang w:eastAsia="en-US"/>
    </w:rPr>
  </w:style>
  <w:style w:type="character" w:customStyle="1" w:styleId="Vnbnnidung">
    <w:name w:val="Văn bản nội dung_"/>
    <w:link w:val="Vnbnnidung0"/>
    <w:rsid w:val="001B6DFA"/>
  </w:style>
  <w:style w:type="paragraph" w:customStyle="1" w:styleId="Vnbnnidung0">
    <w:name w:val="Văn bản nội dung"/>
    <w:basedOn w:val="Normal"/>
    <w:link w:val="Vnbnnidung"/>
    <w:rsid w:val="001B6DFA"/>
    <w:pPr>
      <w:widowControl w:val="0"/>
      <w:spacing w:after="100"/>
    </w:pPr>
    <w:rPr>
      <w:rFonts w:ascii="Times New Roman" w:eastAsiaTheme="minorHAnsi" w:hAnsi="Times New Roman" w:cstheme="minorBidi"/>
      <w:lang w:eastAsia="en-US"/>
    </w:rPr>
  </w:style>
  <w:style w:type="paragraph" w:styleId="Header">
    <w:name w:val="header"/>
    <w:basedOn w:val="Normal"/>
    <w:link w:val="HeaderChar"/>
    <w:uiPriority w:val="99"/>
    <w:unhideWhenUsed/>
    <w:rsid w:val="0051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9D"/>
    <w:rPr>
      <w:rFonts w:ascii="Calibri" w:eastAsia="DengXian" w:hAnsi="Calibri" w:cs="Times New Roman"/>
      <w:lang w:eastAsia="zh-CN"/>
    </w:rPr>
  </w:style>
  <w:style w:type="paragraph" w:styleId="Footer">
    <w:name w:val="footer"/>
    <w:basedOn w:val="Normal"/>
    <w:link w:val="FooterChar"/>
    <w:uiPriority w:val="99"/>
    <w:unhideWhenUsed/>
    <w:rsid w:val="0051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9D"/>
    <w:rPr>
      <w:rFonts w:ascii="Calibri" w:eastAsia="DengXi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FA"/>
    <w:pPr>
      <w:spacing w:after="160" w:line="259" w:lineRule="auto"/>
    </w:pPr>
    <w:rPr>
      <w:rFonts w:ascii="Calibri" w:eastAsia="DengXi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rsid w:val="001B6DFA"/>
    <w:rPr>
      <w:sz w:val="26"/>
      <w:szCs w:val="26"/>
    </w:rPr>
  </w:style>
  <w:style w:type="paragraph" w:customStyle="1" w:styleId="Vnbnnidung20">
    <w:name w:val="Văn bản nội dung (2)"/>
    <w:basedOn w:val="Normal"/>
    <w:link w:val="Vnbnnidung2"/>
    <w:rsid w:val="001B6DFA"/>
    <w:pPr>
      <w:widowControl w:val="0"/>
      <w:spacing w:after="100" w:line="257" w:lineRule="auto"/>
    </w:pPr>
    <w:rPr>
      <w:rFonts w:ascii="Times New Roman" w:eastAsiaTheme="minorHAnsi" w:hAnsi="Times New Roman" w:cstheme="minorBidi"/>
      <w:sz w:val="26"/>
      <w:szCs w:val="26"/>
      <w:lang w:eastAsia="en-US"/>
    </w:rPr>
  </w:style>
  <w:style w:type="character" w:customStyle="1" w:styleId="Vnbnnidung">
    <w:name w:val="Văn bản nội dung_"/>
    <w:link w:val="Vnbnnidung0"/>
    <w:rsid w:val="001B6DFA"/>
  </w:style>
  <w:style w:type="paragraph" w:customStyle="1" w:styleId="Vnbnnidung0">
    <w:name w:val="Văn bản nội dung"/>
    <w:basedOn w:val="Normal"/>
    <w:link w:val="Vnbnnidung"/>
    <w:rsid w:val="001B6DFA"/>
    <w:pPr>
      <w:widowControl w:val="0"/>
      <w:spacing w:after="100"/>
    </w:pPr>
    <w:rPr>
      <w:rFonts w:ascii="Times New Roman" w:eastAsiaTheme="minorHAnsi" w:hAnsi="Times New Roman" w:cstheme="minorBidi"/>
      <w:lang w:eastAsia="en-US"/>
    </w:rPr>
  </w:style>
  <w:style w:type="paragraph" w:styleId="Header">
    <w:name w:val="header"/>
    <w:basedOn w:val="Normal"/>
    <w:link w:val="HeaderChar"/>
    <w:uiPriority w:val="99"/>
    <w:unhideWhenUsed/>
    <w:rsid w:val="0051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9D"/>
    <w:rPr>
      <w:rFonts w:ascii="Calibri" w:eastAsia="DengXian" w:hAnsi="Calibri" w:cs="Times New Roman"/>
      <w:lang w:eastAsia="zh-CN"/>
    </w:rPr>
  </w:style>
  <w:style w:type="paragraph" w:styleId="Footer">
    <w:name w:val="footer"/>
    <w:basedOn w:val="Normal"/>
    <w:link w:val="FooterChar"/>
    <w:uiPriority w:val="99"/>
    <w:unhideWhenUsed/>
    <w:rsid w:val="0051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9D"/>
    <w:rPr>
      <w:rFonts w:ascii="Calibri" w:eastAsia="DengXi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2022-09-07T02:54:00Z</dcterms:created>
  <dcterms:modified xsi:type="dcterms:W3CDTF">2022-09-07T03:03:00Z</dcterms:modified>
</cp:coreProperties>
</file>